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E7" w:rsidRPr="00AD46E7" w:rsidRDefault="00AD46E7" w:rsidP="00AD46E7">
      <w:pPr>
        <w:spacing w:after="0" w:line="240" w:lineRule="auto"/>
        <w:rPr>
          <w:rFonts w:ascii="Times New Roman" w:eastAsia="Times New Roman" w:hAnsi="Times New Roman" w:cs="Times New Roman"/>
          <w:sz w:val="24"/>
          <w:szCs w:val="24"/>
        </w:rPr>
      </w:pPr>
      <w:r w:rsidRPr="00AD46E7">
        <w:rPr>
          <w:rFonts w:ascii="Arial" w:eastAsia="Times New Roman" w:hAnsi="Arial" w:cs="Arial"/>
          <w:b/>
          <w:bCs/>
          <w:color w:val="FFFFFF"/>
          <w:sz w:val="24"/>
          <w:szCs w:val="24"/>
        </w:rPr>
        <w:t>AIEEE Previous Years Papers </w:t>
      </w:r>
      <w:r w:rsidRPr="00AD46E7">
        <w:rPr>
          <w:rFonts w:ascii="Times New Roman" w:eastAsia="Times New Roman" w:hAnsi="Times New Roman" w:cs="Times New Roman"/>
          <w:sz w:val="24"/>
          <w:szCs w:val="24"/>
        </w:rPr>
        <w:t xml:space="preserve"> </w:t>
      </w:r>
    </w:p>
    <w:tbl>
      <w:tblPr>
        <w:tblW w:w="9000" w:type="dxa"/>
        <w:tblCellSpacing w:w="0" w:type="dxa"/>
        <w:tblCellMar>
          <w:left w:w="0" w:type="dxa"/>
          <w:right w:w="0" w:type="dxa"/>
        </w:tblCellMar>
        <w:tblLook w:val="04A0"/>
      </w:tblPr>
      <w:tblGrid>
        <w:gridCol w:w="9030"/>
      </w:tblGrid>
      <w:tr w:rsidR="00AD46E7" w:rsidRPr="00AD46E7" w:rsidTr="00AD46E7">
        <w:trPr>
          <w:tblCellSpacing w:w="0" w:type="dxa"/>
        </w:trPr>
        <w:tc>
          <w:tcPr>
            <w:tcW w:w="9000" w:type="dxa"/>
            <w:vAlign w:val="center"/>
            <w:hideMark/>
          </w:tcPr>
          <w:p w:rsidR="00AD46E7" w:rsidRPr="00AD46E7" w:rsidRDefault="00AD46E7" w:rsidP="00AD46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66675"/>
                  <wp:effectExtent l="19050" t="0" r="0" b="0"/>
                  <wp:docPr id="1" name="Picture 1" descr="http://www.askiitians.com/images/image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kiitians.com/images/image_40.jpg"/>
                          <pic:cNvPicPr>
                            <a:picLocks noChangeAspect="1" noChangeArrowheads="1"/>
                          </pic:cNvPicPr>
                        </pic:nvPicPr>
                        <pic:blipFill>
                          <a:blip r:embed="rId4"/>
                          <a:srcRect/>
                          <a:stretch>
                            <a:fillRect/>
                          </a:stretch>
                        </pic:blipFill>
                        <pic:spPr bwMode="auto">
                          <a:xfrm>
                            <a:off x="0" y="0"/>
                            <a:ext cx="5715000" cy="66675"/>
                          </a:xfrm>
                          <a:prstGeom prst="rect">
                            <a:avLst/>
                          </a:prstGeom>
                          <a:noFill/>
                          <a:ln w="9525">
                            <a:noFill/>
                            <a:miter lim="800000"/>
                            <a:headEnd/>
                            <a:tailEnd/>
                          </a:ln>
                        </pic:spPr>
                      </pic:pic>
                    </a:graphicData>
                  </a:graphic>
                </wp:inline>
              </w:drawing>
            </w:r>
          </w:p>
        </w:tc>
      </w:tr>
      <w:tr w:rsidR="00AD46E7" w:rsidRPr="00AD46E7" w:rsidTr="00AD46E7">
        <w:trPr>
          <w:trHeight w:val="8400"/>
          <w:tblCellSpacing w:w="0" w:type="dxa"/>
        </w:trPr>
        <w:tc>
          <w:tcPr>
            <w:tcW w:w="8700" w:type="dxa"/>
            <w:tcMar>
              <w:top w:w="0" w:type="dxa"/>
              <w:left w:w="0" w:type="dxa"/>
              <w:bottom w:w="0" w:type="dxa"/>
              <w:right w:w="225" w:type="dxa"/>
            </w:tcMar>
            <w:hideMark/>
          </w:tcPr>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hyperlink r:id="rId5" w:history="1">
              <w:r w:rsidRPr="00AD46E7">
                <w:rPr>
                  <w:rFonts w:ascii="Times New Roman" w:eastAsia="Times New Roman" w:hAnsi="Times New Roman" w:cs="Times New Roman"/>
                  <w:color w:val="0000FF"/>
                  <w:sz w:val="24"/>
                  <w:szCs w:val="24"/>
                  <w:u w:val="single"/>
                </w:rPr>
                <w:t>AIEEE Paper</w:t>
              </w:r>
            </w:hyperlink>
            <w:r w:rsidRPr="00AD46E7">
              <w:rPr>
                <w:rFonts w:ascii="Times New Roman" w:eastAsia="Times New Roman" w:hAnsi="Times New Roman" w:cs="Times New Roman"/>
                <w:sz w:val="24"/>
                <w:szCs w:val="24"/>
              </w:rPr>
              <w:t xml:space="preserve"> &gt; 2008-Physics</w:t>
            </w:r>
          </w:p>
          <w:p w:rsidR="00AD46E7" w:rsidRPr="00AD46E7" w:rsidRDefault="00AD46E7" w:rsidP="00AD46E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D46E7">
              <w:rPr>
                <w:rFonts w:ascii="Times New Roman" w:eastAsia="Times New Roman" w:hAnsi="Times New Roman" w:cs="Times New Roman"/>
                <w:b/>
                <w:bCs/>
                <w:kern w:val="36"/>
                <w:sz w:val="48"/>
                <w:szCs w:val="48"/>
              </w:rPr>
              <w:t>AIEEE 2008 Physics</w:t>
            </w:r>
          </w:p>
          <w:p w:rsidR="00AD46E7" w:rsidRPr="00AD46E7" w:rsidRDefault="00AD46E7" w:rsidP="00AD46E7">
            <w:pPr>
              <w:spacing w:after="0"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br/>
              <w:t xml:space="preserve">____________________________________________________________________ </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b/>
                <w:bCs/>
                <w:sz w:val="24"/>
                <w:szCs w:val="24"/>
              </w:rPr>
              <w:t>1) </w:t>
            </w:r>
            <w:r w:rsidRPr="00AD46E7">
              <w:rPr>
                <w:rFonts w:ascii="Times New Roman" w:eastAsia="Times New Roman" w:hAnsi="Times New Roman" w:cs="Times New Roman"/>
                <w:sz w:val="24"/>
                <w:szCs w:val="24"/>
              </w:rPr>
              <w:t>   A body of mass m = 3.513 kg is moving along the x-axis with a speed of 5.00 ms</w:t>
            </w:r>
            <w:r w:rsidRPr="00AD46E7">
              <w:rPr>
                <w:rFonts w:ascii="Times New Roman" w:eastAsia="Times New Roman" w:hAnsi="Times New Roman" w:cs="Times New Roman"/>
                <w:sz w:val="24"/>
                <w:szCs w:val="24"/>
                <w:vertAlign w:val="superscript"/>
              </w:rPr>
              <w:t>-1</w:t>
            </w:r>
            <w:r w:rsidRPr="00AD46E7">
              <w:rPr>
                <w:rFonts w:ascii="Times New Roman" w:eastAsia="Times New Roman" w:hAnsi="Times New Roman" w:cs="Times New Roman"/>
                <w:sz w:val="24"/>
                <w:szCs w:val="24"/>
              </w:rPr>
              <w:t xml:space="preserve">. The magnitude of its momentum is recorded as </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1 )   17.565 kg ms</w:t>
            </w:r>
            <w:r w:rsidRPr="00AD46E7">
              <w:rPr>
                <w:rFonts w:ascii="Times New Roman" w:eastAsia="Times New Roman" w:hAnsi="Times New Roman" w:cs="Times New Roman"/>
                <w:sz w:val="24"/>
                <w:szCs w:val="24"/>
                <w:vertAlign w:val="superscript"/>
              </w:rPr>
              <w:t>-1</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2 )   17.56 kg ms</w:t>
            </w:r>
            <w:r w:rsidRPr="00AD46E7">
              <w:rPr>
                <w:rFonts w:ascii="Times New Roman" w:eastAsia="Times New Roman" w:hAnsi="Times New Roman" w:cs="Times New Roman"/>
                <w:sz w:val="24"/>
                <w:szCs w:val="24"/>
                <w:vertAlign w:val="superscript"/>
              </w:rPr>
              <w:t>-1</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3 )   17.57 kg ms</w:t>
            </w:r>
            <w:r w:rsidRPr="00AD46E7">
              <w:rPr>
                <w:rFonts w:ascii="Times New Roman" w:eastAsia="Times New Roman" w:hAnsi="Times New Roman" w:cs="Times New Roman"/>
                <w:sz w:val="24"/>
                <w:szCs w:val="24"/>
                <w:vertAlign w:val="superscript"/>
              </w:rPr>
              <w:t>-1</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4 )   17.6 kg ms</w:t>
            </w:r>
            <w:r w:rsidRPr="00AD46E7">
              <w:rPr>
                <w:rFonts w:ascii="Times New Roman" w:eastAsia="Times New Roman" w:hAnsi="Times New Roman" w:cs="Times New Roman"/>
                <w:sz w:val="24"/>
                <w:szCs w:val="24"/>
                <w:vertAlign w:val="superscript"/>
              </w:rPr>
              <w:t>-1</w:t>
            </w:r>
            <w:r w:rsidRPr="00AD46E7">
              <w:rPr>
                <w:rFonts w:ascii="Times New Roman" w:eastAsia="Times New Roman" w:hAnsi="Times New Roman" w:cs="Times New Roman"/>
                <w:sz w:val="24"/>
                <w:szCs w:val="24"/>
              </w:rPr>
              <w:t xml:space="preserve"> </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 </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b/>
                <w:bCs/>
                <w:sz w:val="24"/>
                <w:szCs w:val="24"/>
              </w:rPr>
              <w:t>2)</w:t>
            </w:r>
            <w:r w:rsidRPr="00AD46E7">
              <w:rPr>
                <w:rFonts w:ascii="Times New Roman" w:eastAsia="Times New Roman" w:hAnsi="Times New Roman" w:cs="Times New Roman"/>
                <w:sz w:val="24"/>
                <w:szCs w:val="24"/>
              </w:rPr>
              <w:t>    Consider a uniform square plate of side 'a' and mass 'm'. The moment of inertia of this plate about an axis perpendicular to its plane and passing through one of its corners is</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1)  1/12 m a</w:t>
            </w:r>
            <w:r w:rsidRPr="00AD46E7">
              <w:rPr>
                <w:rFonts w:ascii="Times New Roman" w:eastAsia="Times New Roman" w:hAnsi="Times New Roman" w:cs="Times New Roman"/>
                <w:sz w:val="24"/>
                <w:szCs w:val="24"/>
                <w:vertAlign w:val="superscript"/>
              </w:rPr>
              <w:t>2</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2)   7/12 m a</w:t>
            </w:r>
            <w:r w:rsidRPr="00AD46E7">
              <w:rPr>
                <w:rFonts w:ascii="Times New Roman" w:eastAsia="Times New Roman" w:hAnsi="Times New Roman" w:cs="Times New Roman"/>
                <w:sz w:val="24"/>
                <w:szCs w:val="24"/>
                <w:vertAlign w:val="superscript"/>
              </w:rPr>
              <w:t>2</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3)  2/3 m a</w:t>
            </w:r>
            <w:r w:rsidRPr="00AD46E7">
              <w:rPr>
                <w:rFonts w:ascii="Times New Roman" w:eastAsia="Times New Roman" w:hAnsi="Times New Roman" w:cs="Times New Roman"/>
                <w:sz w:val="24"/>
                <w:szCs w:val="24"/>
                <w:vertAlign w:val="superscript"/>
              </w:rPr>
              <w:t>2</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4)  5/6 m a</w:t>
            </w:r>
            <w:r w:rsidRPr="00AD46E7">
              <w:rPr>
                <w:rFonts w:ascii="Times New Roman" w:eastAsia="Times New Roman" w:hAnsi="Times New Roman" w:cs="Times New Roman"/>
                <w:sz w:val="24"/>
                <w:szCs w:val="24"/>
                <w:vertAlign w:val="superscript"/>
              </w:rPr>
              <w:t>2</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 </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b/>
                <w:bCs/>
                <w:sz w:val="24"/>
                <w:szCs w:val="24"/>
              </w:rPr>
              <w:t>3)</w:t>
            </w:r>
            <w:r w:rsidRPr="00AD46E7">
              <w:rPr>
                <w:rFonts w:ascii="Times New Roman" w:eastAsia="Times New Roman" w:hAnsi="Times New Roman" w:cs="Times New Roman"/>
                <w:sz w:val="24"/>
                <w:szCs w:val="24"/>
              </w:rPr>
              <w:t>    The speed of sound in oxygen (O</w:t>
            </w:r>
            <w:r w:rsidRPr="00AD46E7">
              <w:rPr>
                <w:rFonts w:ascii="Times New Roman" w:eastAsia="Times New Roman" w:hAnsi="Times New Roman" w:cs="Times New Roman"/>
                <w:sz w:val="24"/>
                <w:szCs w:val="24"/>
                <w:vertAlign w:val="subscript"/>
              </w:rPr>
              <w:t>2</w:t>
            </w:r>
            <w:r w:rsidRPr="00AD46E7">
              <w:rPr>
                <w:rFonts w:ascii="Times New Roman" w:eastAsia="Times New Roman" w:hAnsi="Times New Roman" w:cs="Times New Roman"/>
                <w:sz w:val="24"/>
                <w:szCs w:val="24"/>
              </w:rPr>
              <w:t>) at a certain temperature is 460 ms</w:t>
            </w:r>
            <w:r w:rsidRPr="00AD46E7">
              <w:rPr>
                <w:rFonts w:ascii="Times New Roman" w:eastAsia="Times New Roman" w:hAnsi="Times New Roman" w:cs="Times New Roman"/>
                <w:sz w:val="24"/>
                <w:szCs w:val="24"/>
                <w:vertAlign w:val="superscript"/>
              </w:rPr>
              <w:t>-1</w:t>
            </w:r>
            <w:r w:rsidRPr="00AD46E7">
              <w:rPr>
                <w:rFonts w:ascii="Times New Roman" w:eastAsia="Times New Roman" w:hAnsi="Times New Roman" w:cs="Times New Roman"/>
                <w:sz w:val="24"/>
                <w:szCs w:val="24"/>
              </w:rPr>
              <w:t xml:space="preserve">. The speed of sound in helium (He) at the same temperature will be (assume both gases to be ideal) </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1 )   500 ms</w:t>
            </w:r>
            <w:r w:rsidRPr="00AD46E7">
              <w:rPr>
                <w:rFonts w:ascii="Times New Roman" w:eastAsia="Times New Roman" w:hAnsi="Times New Roman" w:cs="Times New Roman"/>
                <w:sz w:val="24"/>
                <w:szCs w:val="24"/>
                <w:vertAlign w:val="superscript"/>
              </w:rPr>
              <w:t>-1</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2 )   650 ms</w:t>
            </w:r>
            <w:r w:rsidRPr="00AD46E7">
              <w:rPr>
                <w:rFonts w:ascii="Times New Roman" w:eastAsia="Times New Roman" w:hAnsi="Times New Roman" w:cs="Times New Roman"/>
                <w:sz w:val="24"/>
                <w:szCs w:val="24"/>
                <w:vertAlign w:val="superscript"/>
              </w:rPr>
              <w:t>-1</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3 )   330 ms</w:t>
            </w:r>
            <w:r w:rsidRPr="00AD46E7">
              <w:rPr>
                <w:rFonts w:ascii="Times New Roman" w:eastAsia="Times New Roman" w:hAnsi="Times New Roman" w:cs="Times New Roman"/>
                <w:sz w:val="24"/>
                <w:szCs w:val="24"/>
                <w:vertAlign w:val="superscript"/>
              </w:rPr>
              <w:t>-1</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4 )   460 ms</w:t>
            </w:r>
            <w:r w:rsidRPr="00AD46E7">
              <w:rPr>
                <w:rFonts w:ascii="Times New Roman" w:eastAsia="Times New Roman" w:hAnsi="Times New Roman" w:cs="Times New Roman"/>
                <w:sz w:val="24"/>
                <w:szCs w:val="24"/>
                <w:vertAlign w:val="superscript"/>
              </w:rPr>
              <w:t>-1</w:t>
            </w:r>
            <w:r w:rsidRPr="00AD46E7">
              <w:rPr>
                <w:rFonts w:ascii="Times New Roman" w:eastAsia="Times New Roman" w:hAnsi="Times New Roman" w:cs="Times New Roman"/>
                <w:sz w:val="24"/>
                <w:szCs w:val="24"/>
              </w:rPr>
              <w:t xml:space="preserve"> </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lastRenderedPageBreak/>
              <w:t> </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b/>
                <w:bCs/>
                <w:sz w:val="24"/>
                <w:szCs w:val="24"/>
              </w:rPr>
              <w:t>4)</w:t>
            </w:r>
            <w:r w:rsidRPr="00AD46E7">
              <w:rPr>
                <w:rFonts w:ascii="Times New Roman" w:eastAsia="Times New Roman" w:hAnsi="Times New Roman" w:cs="Times New Roman"/>
                <w:sz w:val="24"/>
                <w:szCs w:val="24"/>
              </w:rPr>
              <w:t xml:space="preserve"> This question contains Statement-I and Statement2. Of the four choices given after the statements, choose the one that best describes the two statements.</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b/>
                <w:bCs/>
                <w:sz w:val="24"/>
                <w:szCs w:val="24"/>
              </w:rPr>
              <w:t>Statement-1</w:t>
            </w:r>
            <w:proofErr w:type="gramStart"/>
            <w:r w:rsidRPr="00AD46E7">
              <w:rPr>
                <w:rFonts w:ascii="Times New Roman" w:eastAsia="Times New Roman" w:hAnsi="Times New Roman" w:cs="Times New Roman"/>
                <w:b/>
                <w:bCs/>
                <w:sz w:val="24"/>
                <w:szCs w:val="24"/>
              </w:rPr>
              <w:t>:</w:t>
            </w:r>
            <w:proofErr w:type="gramEnd"/>
            <w:r w:rsidRPr="00AD46E7">
              <w:rPr>
                <w:rFonts w:ascii="Times New Roman" w:eastAsia="Times New Roman" w:hAnsi="Times New Roman" w:cs="Times New Roman"/>
                <w:sz w:val="24"/>
                <w:szCs w:val="24"/>
              </w:rPr>
              <w:br/>
              <w:t>Energy is released when heavy nuclei undergo fission or light nuclei undergo fusion. and</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b/>
                <w:bCs/>
                <w:sz w:val="24"/>
                <w:szCs w:val="24"/>
              </w:rPr>
              <w:t>Statement-2</w:t>
            </w:r>
            <w:proofErr w:type="gramStart"/>
            <w:r w:rsidRPr="00AD46E7">
              <w:rPr>
                <w:rFonts w:ascii="Times New Roman" w:eastAsia="Times New Roman" w:hAnsi="Times New Roman" w:cs="Times New Roman"/>
                <w:b/>
                <w:bCs/>
                <w:sz w:val="24"/>
                <w:szCs w:val="24"/>
              </w:rPr>
              <w:t>:</w:t>
            </w:r>
            <w:proofErr w:type="gramEnd"/>
            <w:r w:rsidRPr="00AD46E7">
              <w:rPr>
                <w:rFonts w:ascii="Times New Roman" w:eastAsia="Times New Roman" w:hAnsi="Times New Roman" w:cs="Times New Roman"/>
                <w:b/>
                <w:bCs/>
                <w:sz w:val="24"/>
                <w:szCs w:val="24"/>
              </w:rPr>
              <w:br/>
            </w:r>
            <w:r w:rsidRPr="00AD46E7">
              <w:rPr>
                <w:rFonts w:ascii="Times New Roman" w:eastAsia="Times New Roman" w:hAnsi="Times New Roman" w:cs="Times New Roman"/>
                <w:sz w:val="24"/>
                <w:szCs w:val="24"/>
              </w:rPr>
              <w:t>For heavy nuclei, binding energy per nucleon increases with increasing Z while for light nuclei it decreases with increasing Z.</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1 )   Statement-1 is true, Statement-2 is true; Statement-2 is not a correct explanation for Statement-1</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2 )   Statement-1 is true, Statement-2 is false</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3 )   Statement-1 is false, Statement-2 is true</w:t>
            </w:r>
          </w:p>
          <w:p w:rsid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4 )   Statement-1 is true, Statement-2 is true; Statement-2 is a correct explanation for Statement-1</w:t>
            </w:r>
            <w:bookmarkStart w:id="0" w:name="Q_5"/>
            <w:bookmarkEnd w:id="0"/>
          </w:p>
          <w:p w:rsidR="00AD46E7" w:rsidRDefault="00AD46E7" w:rsidP="00AD46E7">
            <w:pPr>
              <w:pStyle w:val="NormalWeb"/>
            </w:pPr>
            <w:r>
              <w:rPr>
                <w:rStyle w:val="Strong"/>
              </w:rPr>
              <w:t xml:space="preserve">5) </w:t>
            </w:r>
            <w:r>
              <w:t>This question contains Statement-1 and Statement-2. Of the four choices given after the statements, choose the one that best describes the two statements.</w:t>
            </w:r>
          </w:p>
          <w:p w:rsidR="00AD46E7" w:rsidRDefault="00AD46E7" w:rsidP="00AD46E7">
            <w:pPr>
              <w:pStyle w:val="NormalWeb"/>
            </w:pPr>
            <w:r>
              <w:rPr>
                <w:rStyle w:val="Strong"/>
              </w:rPr>
              <w:t>Statement-1:</w:t>
            </w:r>
            <w:r>
              <w:t xml:space="preserve"> </w:t>
            </w:r>
            <w:r>
              <w:br/>
              <w:t>For a mass M kept at the centre of a cube of side 'a', the flux of gravitational field passing through its sides is 4π GM. and</w:t>
            </w:r>
          </w:p>
          <w:p w:rsidR="00AD46E7" w:rsidRDefault="00AD46E7" w:rsidP="00AD46E7">
            <w:pPr>
              <w:pStyle w:val="NormalWeb"/>
            </w:pPr>
            <w:r>
              <w:rPr>
                <w:rStyle w:val="Strong"/>
              </w:rPr>
              <w:t>Statement-2:</w:t>
            </w:r>
            <w:r>
              <w:t xml:space="preserve"> </w:t>
            </w:r>
            <w:r>
              <w:br/>
              <w:t>If the direction of a field due to a point source is radial and its dependence on the distance 'r' from the source is given as 1/</w:t>
            </w:r>
            <w:proofErr w:type="gramStart"/>
            <w:r>
              <w:t>r</w:t>
            </w:r>
            <w:r>
              <w:rPr>
                <w:vertAlign w:val="superscript"/>
              </w:rPr>
              <w:t>2</w:t>
            </w:r>
            <w:r>
              <w:t xml:space="preserve"> ,</w:t>
            </w:r>
            <w:proofErr w:type="gramEnd"/>
            <w:r>
              <w:t xml:space="preserve"> its flux through a closed surface depends only on the strength of the source enclosed by the surface and not on the size or shape of the surface.</w:t>
            </w:r>
          </w:p>
          <w:p w:rsidR="00AD46E7" w:rsidRDefault="00AD46E7" w:rsidP="00AD46E7">
            <w:pPr>
              <w:pStyle w:val="NormalWeb"/>
            </w:pPr>
            <w:r>
              <w:t>1 )   Statement-1 is true, Statement-2 is true; Statement-2 is not a correct explanation for Statement-1</w:t>
            </w:r>
          </w:p>
          <w:p w:rsidR="00AD46E7" w:rsidRDefault="00AD46E7" w:rsidP="00AD46E7">
            <w:pPr>
              <w:pStyle w:val="NormalWeb"/>
            </w:pPr>
            <w:r>
              <w:t>2 )   Statement-1 is true, Statement-2 is false</w:t>
            </w:r>
          </w:p>
          <w:p w:rsidR="00AD46E7" w:rsidRDefault="00AD46E7" w:rsidP="00AD46E7">
            <w:pPr>
              <w:pStyle w:val="NormalWeb"/>
            </w:pPr>
            <w:r>
              <w:t>3 )   Statement-1 is false, Statement-2 is true</w:t>
            </w:r>
          </w:p>
          <w:p w:rsidR="00AD46E7" w:rsidRDefault="00AD46E7" w:rsidP="00AD46E7">
            <w:pPr>
              <w:pStyle w:val="NormalWeb"/>
            </w:pPr>
            <w:r>
              <w:t>4 )   Statement-1 is true, Statement-2 is true; Statement-2 is a correct explanation for Statement-1</w:t>
            </w:r>
          </w:p>
          <w:p w:rsidR="00AD46E7" w:rsidRDefault="00AD46E7" w:rsidP="00AD46E7">
            <w:pPr>
              <w:pStyle w:val="NormalWeb"/>
            </w:pPr>
            <w:r>
              <w:t> </w:t>
            </w:r>
          </w:p>
          <w:p w:rsidR="00AD46E7" w:rsidRDefault="00AD46E7" w:rsidP="00AD46E7">
            <w:pPr>
              <w:pStyle w:val="NormalWeb"/>
            </w:pPr>
            <w:r>
              <w:rPr>
                <w:rStyle w:val="Strong"/>
              </w:rPr>
              <w:lastRenderedPageBreak/>
              <w:t>6)</w:t>
            </w:r>
            <w:r>
              <w:t xml:space="preserve"> Two full turns of the circular scale of a screw gauge cover a distance of 1 mm on its main scale. The total number of divisions on the circular scale is 50. Further, it is found that the screw gauge has a zero error of -0.03 mm. While measuring the diameter of a thin wire, a student notes the main scale reading of 3 mm and the number of circular scale divisions in line with the main scale as 35. The diameter of the wire is</w:t>
            </w:r>
          </w:p>
          <w:p w:rsidR="00AD46E7" w:rsidRDefault="00AD46E7" w:rsidP="00AD46E7">
            <w:pPr>
              <w:pStyle w:val="NormalWeb"/>
            </w:pPr>
            <w:r>
              <w:t> 1 )   3.67 mm</w:t>
            </w:r>
          </w:p>
          <w:p w:rsidR="00AD46E7" w:rsidRDefault="00AD46E7" w:rsidP="00AD46E7">
            <w:pPr>
              <w:pStyle w:val="NormalWeb"/>
            </w:pPr>
            <w:r>
              <w:t>2 )   3.38 mm</w:t>
            </w:r>
          </w:p>
          <w:p w:rsidR="00AD46E7" w:rsidRDefault="00AD46E7" w:rsidP="00AD46E7">
            <w:pPr>
              <w:pStyle w:val="NormalWeb"/>
            </w:pPr>
            <w:r>
              <w:t>3 )   3.32 mm</w:t>
            </w:r>
          </w:p>
          <w:p w:rsidR="00AD46E7" w:rsidRDefault="00AD46E7" w:rsidP="00AD46E7">
            <w:pPr>
              <w:pStyle w:val="NormalWeb"/>
            </w:pPr>
            <w:r>
              <w:t xml:space="preserve">4 )   3.73 mm </w:t>
            </w:r>
          </w:p>
          <w:p w:rsidR="00AD46E7" w:rsidRDefault="00AD46E7" w:rsidP="00AD46E7">
            <w:pPr>
              <w:pStyle w:val="NormalWeb"/>
            </w:pPr>
            <w:r>
              <w:t> </w:t>
            </w:r>
          </w:p>
          <w:p w:rsidR="00AD46E7" w:rsidRDefault="00AD46E7" w:rsidP="00AD46E7">
            <w:pPr>
              <w:pStyle w:val="NormalWeb"/>
            </w:pPr>
            <w:r>
              <w:rPr>
                <w:rStyle w:val="Strong"/>
              </w:rPr>
              <w:t>7) </w:t>
            </w:r>
            <w:r>
              <w:t>    An insulated container of gas has two chambers separated by an insulating partition. One of the chambers has volume V</w:t>
            </w:r>
            <w:r>
              <w:rPr>
                <w:vertAlign w:val="subscript"/>
              </w:rPr>
              <w:t>1</w:t>
            </w:r>
            <w:r>
              <w:t xml:space="preserve"> and contains ideal gas at pressure P</w:t>
            </w:r>
            <w:r>
              <w:rPr>
                <w:vertAlign w:val="subscript"/>
              </w:rPr>
              <w:t>1</w:t>
            </w:r>
            <w:r>
              <w:t xml:space="preserve"> and temperature T</w:t>
            </w:r>
            <w:r>
              <w:rPr>
                <w:vertAlign w:val="subscript"/>
              </w:rPr>
              <w:t>1</w:t>
            </w:r>
            <w:r>
              <w:t>. The other chamber has volume V</w:t>
            </w:r>
            <w:r>
              <w:rPr>
                <w:vertAlign w:val="subscript"/>
              </w:rPr>
              <w:t>2</w:t>
            </w:r>
            <w:r>
              <w:t xml:space="preserve"> and temperature T</w:t>
            </w:r>
            <w:r>
              <w:rPr>
                <w:vertAlign w:val="subscript"/>
              </w:rPr>
              <w:t>2</w:t>
            </w:r>
            <w:r>
              <w:t>. If the partition is removed without doing any work on the gas, the final equilibrium temperature of the gas in the container will be</w:t>
            </w:r>
          </w:p>
          <w:p w:rsidR="00AD46E7" w:rsidRDefault="00AD46E7" w:rsidP="00AD46E7">
            <w:pPr>
              <w:pStyle w:val="NormalWeb"/>
            </w:pPr>
            <w:r>
              <w:t>1 )   T</w:t>
            </w:r>
            <w:r>
              <w:rPr>
                <w:vertAlign w:val="subscript"/>
              </w:rPr>
              <w:t>1</w:t>
            </w:r>
            <w:r>
              <w:t>T</w:t>
            </w:r>
            <w:r>
              <w:rPr>
                <w:vertAlign w:val="subscript"/>
              </w:rPr>
              <w:t>2</w:t>
            </w:r>
            <w:r>
              <w:t xml:space="preserve"> (P</w:t>
            </w:r>
            <w:r>
              <w:rPr>
                <w:vertAlign w:val="subscript"/>
              </w:rPr>
              <w:t>1</w:t>
            </w:r>
            <w:r>
              <w:t>V</w:t>
            </w:r>
            <w:r>
              <w:rPr>
                <w:vertAlign w:val="subscript"/>
              </w:rPr>
              <w:t>1</w:t>
            </w:r>
            <w:r>
              <w:t xml:space="preserve"> + P</w:t>
            </w:r>
            <w:r>
              <w:rPr>
                <w:vertAlign w:val="subscript"/>
              </w:rPr>
              <w:t>2</w:t>
            </w:r>
            <w:r>
              <w:t>V</w:t>
            </w:r>
            <w:r>
              <w:rPr>
                <w:vertAlign w:val="subscript"/>
              </w:rPr>
              <w:t>2</w:t>
            </w:r>
            <w:r>
              <w:t>) / P</w:t>
            </w:r>
            <w:r>
              <w:rPr>
                <w:vertAlign w:val="subscript"/>
              </w:rPr>
              <w:t>1</w:t>
            </w:r>
            <w:r>
              <w:t>V</w:t>
            </w:r>
            <w:r>
              <w:rPr>
                <w:vertAlign w:val="subscript"/>
              </w:rPr>
              <w:t>1</w:t>
            </w:r>
            <w:r>
              <w:t>T</w:t>
            </w:r>
            <w:r>
              <w:rPr>
                <w:vertAlign w:val="subscript"/>
              </w:rPr>
              <w:t>1</w:t>
            </w:r>
            <w:r>
              <w:t xml:space="preserve"> + P</w:t>
            </w:r>
            <w:r>
              <w:rPr>
                <w:vertAlign w:val="subscript"/>
              </w:rPr>
              <w:t>2</w:t>
            </w:r>
            <w:r>
              <w:t>V</w:t>
            </w:r>
            <w:r>
              <w:rPr>
                <w:vertAlign w:val="subscript"/>
              </w:rPr>
              <w:t>2</w:t>
            </w:r>
            <w:r>
              <w:t>T</w:t>
            </w:r>
            <w:r>
              <w:rPr>
                <w:vertAlign w:val="subscript"/>
              </w:rPr>
              <w:t>2</w:t>
            </w:r>
          </w:p>
          <w:p w:rsidR="00AD46E7" w:rsidRDefault="00AD46E7" w:rsidP="00AD46E7">
            <w:pPr>
              <w:pStyle w:val="NormalWeb"/>
            </w:pPr>
            <w:r>
              <w:t>2 )   T</w:t>
            </w:r>
            <w:r>
              <w:rPr>
                <w:vertAlign w:val="subscript"/>
              </w:rPr>
              <w:t>1</w:t>
            </w:r>
            <w:r>
              <w:t>T</w:t>
            </w:r>
            <w:r>
              <w:rPr>
                <w:vertAlign w:val="subscript"/>
              </w:rPr>
              <w:t>2</w:t>
            </w:r>
            <w:r>
              <w:t xml:space="preserve"> (P</w:t>
            </w:r>
            <w:r>
              <w:rPr>
                <w:vertAlign w:val="subscript"/>
              </w:rPr>
              <w:t>1</w:t>
            </w:r>
            <w:r>
              <w:t>V</w:t>
            </w:r>
            <w:r>
              <w:rPr>
                <w:vertAlign w:val="subscript"/>
              </w:rPr>
              <w:t>1</w:t>
            </w:r>
            <w:r>
              <w:t xml:space="preserve"> + P</w:t>
            </w:r>
            <w:r>
              <w:rPr>
                <w:vertAlign w:val="subscript"/>
              </w:rPr>
              <w:t>2</w:t>
            </w:r>
            <w:r>
              <w:t>V</w:t>
            </w:r>
            <w:r>
              <w:rPr>
                <w:vertAlign w:val="subscript"/>
              </w:rPr>
              <w:t>2</w:t>
            </w:r>
            <w:r>
              <w:t>) / P</w:t>
            </w:r>
            <w:r>
              <w:rPr>
                <w:vertAlign w:val="subscript"/>
              </w:rPr>
              <w:t>1</w:t>
            </w:r>
            <w:r>
              <w:t>V</w:t>
            </w:r>
            <w:r>
              <w:rPr>
                <w:vertAlign w:val="subscript"/>
              </w:rPr>
              <w:t>1</w:t>
            </w:r>
            <w:r>
              <w:t>T</w:t>
            </w:r>
            <w:r>
              <w:rPr>
                <w:vertAlign w:val="subscript"/>
              </w:rPr>
              <w:t>2</w:t>
            </w:r>
            <w:r>
              <w:t xml:space="preserve"> + P</w:t>
            </w:r>
            <w:r>
              <w:rPr>
                <w:vertAlign w:val="subscript"/>
              </w:rPr>
              <w:t>2</w:t>
            </w:r>
            <w:r>
              <w:t>V</w:t>
            </w:r>
            <w:r>
              <w:rPr>
                <w:vertAlign w:val="subscript"/>
              </w:rPr>
              <w:t>2</w:t>
            </w:r>
            <w:r>
              <w:t>T</w:t>
            </w:r>
            <w:r>
              <w:rPr>
                <w:vertAlign w:val="subscript"/>
              </w:rPr>
              <w:t>1</w:t>
            </w:r>
          </w:p>
          <w:p w:rsidR="00AD46E7" w:rsidRDefault="00AD46E7" w:rsidP="00AD46E7">
            <w:pPr>
              <w:pStyle w:val="NormalWeb"/>
            </w:pPr>
            <w:r>
              <w:t>3 )   P</w:t>
            </w:r>
            <w:r>
              <w:rPr>
                <w:vertAlign w:val="subscript"/>
              </w:rPr>
              <w:t>1</w:t>
            </w:r>
            <w:r>
              <w:t>V</w:t>
            </w:r>
            <w:r>
              <w:rPr>
                <w:vertAlign w:val="subscript"/>
              </w:rPr>
              <w:t>1</w:t>
            </w:r>
            <w:r>
              <w:t>T</w:t>
            </w:r>
            <w:r>
              <w:rPr>
                <w:vertAlign w:val="subscript"/>
              </w:rPr>
              <w:t>1</w:t>
            </w:r>
            <w:r>
              <w:t xml:space="preserve"> + P</w:t>
            </w:r>
            <w:r>
              <w:rPr>
                <w:vertAlign w:val="subscript"/>
              </w:rPr>
              <w:t>2</w:t>
            </w:r>
            <w:r>
              <w:t>V</w:t>
            </w:r>
            <w:r>
              <w:rPr>
                <w:vertAlign w:val="subscript"/>
              </w:rPr>
              <w:t>2</w:t>
            </w:r>
            <w:r>
              <w:t>T</w:t>
            </w:r>
            <w:r>
              <w:rPr>
                <w:vertAlign w:val="subscript"/>
              </w:rPr>
              <w:t>2</w:t>
            </w:r>
            <w:r>
              <w:t xml:space="preserve"> / P</w:t>
            </w:r>
            <w:r>
              <w:rPr>
                <w:vertAlign w:val="subscript"/>
              </w:rPr>
              <w:t>1</w:t>
            </w:r>
            <w:r>
              <w:t>V</w:t>
            </w:r>
            <w:r>
              <w:rPr>
                <w:vertAlign w:val="subscript"/>
              </w:rPr>
              <w:t>1</w:t>
            </w:r>
            <w:r>
              <w:t xml:space="preserve"> + P</w:t>
            </w:r>
            <w:r>
              <w:rPr>
                <w:vertAlign w:val="subscript"/>
              </w:rPr>
              <w:t>2</w:t>
            </w:r>
            <w:r>
              <w:t>V</w:t>
            </w:r>
            <w:r>
              <w:rPr>
                <w:vertAlign w:val="subscript"/>
              </w:rPr>
              <w:t>2</w:t>
            </w:r>
          </w:p>
          <w:p w:rsidR="00AD46E7" w:rsidRDefault="00AD46E7" w:rsidP="00AD46E7">
            <w:pPr>
              <w:pStyle w:val="NormalWeb"/>
            </w:pPr>
            <w:r>
              <w:t>4 )   P</w:t>
            </w:r>
            <w:r>
              <w:rPr>
                <w:vertAlign w:val="subscript"/>
              </w:rPr>
              <w:t>1</w:t>
            </w:r>
            <w:r>
              <w:t>V</w:t>
            </w:r>
            <w:r>
              <w:rPr>
                <w:vertAlign w:val="subscript"/>
              </w:rPr>
              <w:t>1</w:t>
            </w:r>
            <w:r>
              <w:t>T</w:t>
            </w:r>
            <w:r>
              <w:rPr>
                <w:vertAlign w:val="subscript"/>
              </w:rPr>
              <w:t>2</w:t>
            </w:r>
            <w:r>
              <w:t xml:space="preserve"> + P</w:t>
            </w:r>
            <w:r>
              <w:rPr>
                <w:vertAlign w:val="subscript"/>
              </w:rPr>
              <w:t>2</w:t>
            </w:r>
            <w:r>
              <w:t>V</w:t>
            </w:r>
            <w:r>
              <w:rPr>
                <w:vertAlign w:val="subscript"/>
              </w:rPr>
              <w:t>2</w:t>
            </w:r>
            <w:r>
              <w:t>T</w:t>
            </w:r>
            <w:r>
              <w:rPr>
                <w:vertAlign w:val="subscript"/>
              </w:rPr>
              <w:t>1</w:t>
            </w:r>
            <w:r>
              <w:t xml:space="preserve"> / P</w:t>
            </w:r>
            <w:r>
              <w:rPr>
                <w:vertAlign w:val="subscript"/>
              </w:rPr>
              <w:t>1</w:t>
            </w:r>
            <w:r>
              <w:t>V</w:t>
            </w:r>
            <w:r>
              <w:rPr>
                <w:vertAlign w:val="subscript"/>
              </w:rPr>
              <w:t>1</w:t>
            </w:r>
            <w:r>
              <w:t xml:space="preserve"> + P</w:t>
            </w:r>
            <w:r>
              <w:rPr>
                <w:vertAlign w:val="subscript"/>
              </w:rPr>
              <w:t>2</w:t>
            </w:r>
            <w:r>
              <w:t>V</w:t>
            </w:r>
            <w:r>
              <w:rPr>
                <w:vertAlign w:val="subscript"/>
              </w:rPr>
              <w:t>2</w:t>
            </w:r>
          </w:p>
          <w:p w:rsidR="00AD46E7" w:rsidRDefault="00AD46E7" w:rsidP="00AD46E7">
            <w:pPr>
              <w:pStyle w:val="NormalWeb"/>
            </w:pPr>
            <w:r>
              <w:t> </w:t>
            </w:r>
          </w:p>
          <w:p w:rsidR="00AD46E7" w:rsidRDefault="00AD46E7" w:rsidP="00AD46E7">
            <w:pPr>
              <w:pStyle w:val="NormalWeb"/>
            </w:pPr>
            <w:r>
              <w:rPr>
                <w:rStyle w:val="Strong"/>
              </w:rPr>
              <w:t>8)</w:t>
            </w:r>
            <w:r>
              <w:t xml:space="preserve"> Two coaxial solenoids are made by winding thin insulated wire over a pipe of cross-sectional area A = 10 cm</w:t>
            </w:r>
            <w:r>
              <w:rPr>
                <w:vertAlign w:val="superscript"/>
              </w:rPr>
              <w:t>2</w:t>
            </w:r>
            <w:r>
              <w:t xml:space="preserve"> and length = 20 cm. If one of the solenoids has 300 turns and the other 400 turns, their mutual inductance is</w:t>
            </w:r>
          </w:p>
          <w:p w:rsidR="00AD46E7" w:rsidRDefault="00AD46E7" w:rsidP="00AD46E7">
            <w:pPr>
              <w:pStyle w:val="NormalWeb"/>
            </w:pPr>
            <w:r>
              <w:t>( μ</w:t>
            </w:r>
            <w:r>
              <w:rPr>
                <w:vertAlign w:val="subscript"/>
              </w:rPr>
              <w:t>0</w:t>
            </w:r>
            <w:r>
              <w:t xml:space="preserve"> = 4π X 10</w:t>
            </w:r>
            <w:r>
              <w:rPr>
                <w:vertAlign w:val="superscript"/>
              </w:rPr>
              <w:t>-7</w:t>
            </w:r>
            <w:r>
              <w:t xml:space="preserve"> T m A</w:t>
            </w:r>
            <w:r>
              <w:rPr>
                <w:vertAlign w:val="superscript"/>
              </w:rPr>
              <w:t>-1</w:t>
            </w:r>
            <w:r>
              <w:t xml:space="preserve"> )</w:t>
            </w:r>
          </w:p>
          <w:p w:rsidR="00AD46E7" w:rsidRDefault="00AD46E7" w:rsidP="00AD46E7">
            <w:pPr>
              <w:pStyle w:val="NormalWeb"/>
            </w:pPr>
            <w:r>
              <w:t>1 )   2.4π X 10</w:t>
            </w:r>
            <w:r>
              <w:rPr>
                <w:vertAlign w:val="superscript"/>
              </w:rPr>
              <w:t>-4</w:t>
            </w:r>
            <w:r>
              <w:t xml:space="preserve"> H</w:t>
            </w:r>
          </w:p>
          <w:p w:rsidR="00AD46E7" w:rsidRDefault="00AD46E7" w:rsidP="00AD46E7">
            <w:pPr>
              <w:pStyle w:val="NormalWeb"/>
            </w:pPr>
            <w:r>
              <w:t>2 )   2.4π X 10</w:t>
            </w:r>
            <w:r>
              <w:rPr>
                <w:vertAlign w:val="superscript"/>
              </w:rPr>
              <w:t>-5</w:t>
            </w:r>
            <w:r>
              <w:t xml:space="preserve"> H</w:t>
            </w:r>
          </w:p>
          <w:p w:rsidR="00AD46E7" w:rsidRDefault="00AD46E7" w:rsidP="00AD46E7">
            <w:pPr>
              <w:pStyle w:val="NormalWeb"/>
            </w:pPr>
            <w:r>
              <w:t>3 )   4.8π X 10</w:t>
            </w:r>
            <w:r>
              <w:rPr>
                <w:vertAlign w:val="superscript"/>
              </w:rPr>
              <w:t>-4</w:t>
            </w:r>
            <w:r>
              <w:t xml:space="preserve"> H</w:t>
            </w:r>
          </w:p>
          <w:p w:rsidR="00AD46E7" w:rsidRDefault="00AD46E7" w:rsidP="00AD46E7">
            <w:pPr>
              <w:pStyle w:val="NormalWeb"/>
            </w:pPr>
            <w:r>
              <w:t>4 )   4.8π X 10</w:t>
            </w:r>
            <w:r>
              <w:rPr>
                <w:vertAlign w:val="superscript"/>
              </w:rPr>
              <w:t>-5</w:t>
            </w:r>
            <w:r>
              <w:t xml:space="preserve"> H</w:t>
            </w:r>
          </w:p>
          <w:p w:rsidR="00AD46E7" w:rsidRDefault="00AD46E7" w:rsidP="00AD46E7">
            <w:pPr>
              <w:pStyle w:val="NormalWeb"/>
            </w:pPr>
            <w:r>
              <w:rPr>
                <w:rStyle w:val="Strong"/>
              </w:rPr>
              <w:lastRenderedPageBreak/>
              <w:t>9)</w:t>
            </w:r>
            <w:r>
              <w:t xml:space="preserve"> A capillary tube (A) is dipped in water. Another identical tube (B) is dipped in a soap-water solution. Which of the following shows the relative nature of the liquid columns in the two tubes?</w:t>
            </w:r>
          </w:p>
          <w:p w:rsidR="00AD46E7" w:rsidRDefault="00AD46E7" w:rsidP="00AD46E7">
            <w:pPr>
              <w:pStyle w:val="NormalWeb"/>
            </w:pPr>
            <w:r>
              <w:t xml:space="preserve">   </w:t>
            </w:r>
            <w:r>
              <w:rPr>
                <w:noProof/>
              </w:rPr>
              <w:drawing>
                <wp:inline distT="0" distB="0" distL="0" distR="0">
                  <wp:extent cx="2495550" cy="4724400"/>
                  <wp:effectExtent l="19050" t="0" r="0" b="0"/>
                  <wp:docPr id="3" name="Picture 3" descr="capillary t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illary tubes"/>
                          <pic:cNvPicPr>
                            <a:picLocks noChangeAspect="1" noChangeArrowheads="1"/>
                          </pic:cNvPicPr>
                        </pic:nvPicPr>
                        <pic:blipFill>
                          <a:blip r:embed="rId6"/>
                          <a:srcRect/>
                          <a:stretch>
                            <a:fillRect/>
                          </a:stretch>
                        </pic:blipFill>
                        <pic:spPr bwMode="auto">
                          <a:xfrm>
                            <a:off x="0" y="0"/>
                            <a:ext cx="2495550" cy="4724400"/>
                          </a:xfrm>
                          <a:prstGeom prst="rect">
                            <a:avLst/>
                          </a:prstGeom>
                          <a:noFill/>
                          <a:ln w="9525">
                            <a:noFill/>
                            <a:miter lim="800000"/>
                            <a:headEnd/>
                            <a:tailEnd/>
                          </a:ln>
                        </pic:spPr>
                      </pic:pic>
                    </a:graphicData>
                  </a:graphic>
                </wp:inline>
              </w:drawing>
            </w:r>
          </w:p>
          <w:p w:rsidR="00AD46E7" w:rsidRDefault="00AD46E7" w:rsidP="00AD46E7">
            <w:pPr>
              <w:pStyle w:val="NormalWeb"/>
            </w:pPr>
            <w:r>
              <w:t> </w:t>
            </w:r>
          </w:p>
          <w:p w:rsidR="00AD46E7" w:rsidRDefault="00AD46E7" w:rsidP="00AD46E7">
            <w:pPr>
              <w:pStyle w:val="NormalWeb"/>
            </w:pPr>
            <w:r>
              <w:rPr>
                <w:rStyle w:val="Strong"/>
              </w:rPr>
              <w:t>10)</w:t>
            </w:r>
            <w:r>
              <w:t xml:space="preserve"> Wave property of electrons implies that they will show diffraction effects. Davisson and Germer demonstrated this by diffracting electrons from crystals. The law governing the diffraction from a crystal is obtained by requiring that electron waves reflected from the planes of atoms in a crystal interfere constructively (see figure)</w:t>
            </w:r>
          </w:p>
          <w:p w:rsidR="00AD46E7" w:rsidRDefault="00AD46E7" w:rsidP="00AD46E7">
            <w:pPr>
              <w:pStyle w:val="NormalWeb"/>
            </w:pPr>
            <w:r>
              <w:lastRenderedPageBreak/>
              <w:t xml:space="preserve">        </w:t>
            </w:r>
            <w:r>
              <w:rPr>
                <w:noProof/>
              </w:rPr>
              <w:drawing>
                <wp:inline distT="0" distB="0" distL="0" distR="0">
                  <wp:extent cx="3495675" cy="1933575"/>
                  <wp:effectExtent l="19050" t="0" r="9525" b="0"/>
                  <wp:docPr id="4" name="Picture 4" descr="wave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ve properties"/>
                          <pic:cNvPicPr>
                            <a:picLocks noChangeAspect="1" noChangeArrowheads="1"/>
                          </pic:cNvPicPr>
                        </pic:nvPicPr>
                        <pic:blipFill>
                          <a:blip r:embed="rId7"/>
                          <a:srcRect/>
                          <a:stretch>
                            <a:fillRect/>
                          </a:stretch>
                        </pic:blipFill>
                        <pic:spPr bwMode="auto">
                          <a:xfrm>
                            <a:off x="0" y="0"/>
                            <a:ext cx="3495675" cy="1933575"/>
                          </a:xfrm>
                          <a:prstGeom prst="rect">
                            <a:avLst/>
                          </a:prstGeom>
                          <a:noFill/>
                          <a:ln w="9525">
                            <a:noFill/>
                            <a:miter lim="800000"/>
                            <a:headEnd/>
                            <a:tailEnd/>
                          </a:ln>
                        </pic:spPr>
                      </pic:pic>
                    </a:graphicData>
                  </a:graphic>
                </wp:inline>
              </w:drawing>
            </w:r>
          </w:p>
          <w:p w:rsidR="00AD46E7" w:rsidRDefault="00AD46E7" w:rsidP="00AD46E7">
            <w:pPr>
              <w:pStyle w:val="NormalWeb"/>
            </w:pPr>
            <w:r>
              <w:t>Electrons accelerated by potential V are diffracted from a crystal. If d = 1 Å and i = 30</w:t>
            </w:r>
            <w:r>
              <w:rPr>
                <w:vertAlign w:val="superscript"/>
              </w:rPr>
              <w:t>°</w:t>
            </w:r>
            <w:r>
              <w:t xml:space="preserve"> , V should be about ( h = 6.6 X 10</w:t>
            </w:r>
            <w:r>
              <w:rPr>
                <w:vertAlign w:val="superscript"/>
              </w:rPr>
              <w:t>-34</w:t>
            </w:r>
            <w:r>
              <w:t xml:space="preserve"> Js, m</w:t>
            </w:r>
            <w:r>
              <w:rPr>
                <w:vertAlign w:val="subscript"/>
              </w:rPr>
              <w:t>e</w:t>
            </w:r>
            <w:r>
              <w:t xml:space="preserve"> = 9.1 X 10</w:t>
            </w:r>
            <w:r>
              <w:rPr>
                <w:vertAlign w:val="superscript"/>
              </w:rPr>
              <w:t>-31</w:t>
            </w:r>
            <w:r>
              <w:t xml:space="preserve"> Ks, e = 1.6 X 10</w:t>
            </w:r>
            <w:r>
              <w:rPr>
                <w:vertAlign w:val="superscript"/>
              </w:rPr>
              <w:t>-19</w:t>
            </w:r>
            <w:r>
              <w:t xml:space="preserve"> C )</w:t>
            </w:r>
          </w:p>
          <w:p w:rsidR="00AD46E7" w:rsidRDefault="00AD46E7" w:rsidP="00AD46E7">
            <w:pPr>
              <w:pStyle w:val="NormalWeb"/>
            </w:pPr>
            <w:r>
              <w:t>1 )   1000 V</w:t>
            </w:r>
          </w:p>
          <w:p w:rsidR="00AD46E7" w:rsidRDefault="00AD46E7" w:rsidP="00AD46E7">
            <w:pPr>
              <w:pStyle w:val="NormalWeb"/>
            </w:pPr>
            <w:r>
              <w:t>2 )   2000 V</w:t>
            </w:r>
          </w:p>
          <w:p w:rsidR="00AD46E7" w:rsidRDefault="00AD46E7" w:rsidP="00AD46E7">
            <w:pPr>
              <w:pStyle w:val="NormalWeb"/>
            </w:pPr>
            <w:r>
              <w:t>3 )   50 V</w:t>
            </w:r>
          </w:p>
          <w:p w:rsidR="00AD46E7" w:rsidRDefault="00AD46E7" w:rsidP="00AD46E7">
            <w:pPr>
              <w:pStyle w:val="NormalWeb"/>
            </w:pPr>
            <w:r>
              <w:t xml:space="preserve">4 )   500 V </w:t>
            </w:r>
            <w:bookmarkStart w:id="1" w:name="Q_11"/>
            <w:bookmarkEnd w:id="1"/>
          </w:p>
          <w:p w:rsidR="00AD46E7" w:rsidRDefault="00AD46E7" w:rsidP="00AD46E7">
            <w:pPr>
              <w:pStyle w:val="NormalWeb"/>
            </w:pPr>
            <w:r>
              <w:t> </w:t>
            </w:r>
          </w:p>
          <w:p w:rsidR="00AD46E7" w:rsidRDefault="00AD46E7" w:rsidP="00AD46E7">
            <w:pPr>
              <w:pStyle w:val="NormalWeb"/>
            </w:pPr>
            <w:r>
              <w:rPr>
                <w:rStyle w:val="Strong"/>
              </w:rPr>
              <w:t>11)</w:t>
            </w:r>
            <w:r>
              <w:t xml:space="preserve"> Wave property of electrons implies that they will show diffraction effects. Davisson and Germer demonstrated this by diffracting electrons from crystals. The law governing the diffraction from a crystal is obtained by requiring that electron waves reflected from the planes of atoms in a crystal interfere constructively (see figure)</w:t>
            </w:r>
          </w:p>
          <w:p w:rsidR="00AD46E7" w:rsidRDefault="00AD46E7" w:rsidP="00AD46E7">
            <w:pPr>
              <w:pStyle w:val="NormalWeb"/>
            </w:pPr>
            <w:r>
              <w:t xml:space="preserve">        </w:t>
            </w:r>
            <w:r>
              <w:rPr>
                <w:noProof/>
              </w:rPr>
              <w:drawing>
                <wp:inline distT="0" distB="0" distL="0" distR="0">
                  <wp:extent cx="3495675" cy="1933575"/>
                  <wp:effectExtent l="19050" t="0" r="9525" b="0"/>
                  <wp:docPr id="5" name="Picture 5" descr="wave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ve properties"/>
                          <pic:cNvPicPr>
                            <a:picLocks noChangeAspect="1" noChangeArrowheads="1"/>
                          </pic:cNvPicPr>
                        </pic:nvPicPr>
                        <pic:blipFill>
                          <a:blip r:embed="rId7"/>
                          <a:srcRect/>
                          <a:stretch>
                            <a:fillRect/>
                          </a:stretch>
                        </pic:blipFill>
                        <pic:spPr bwMode="auto">
                          <a:xfrm>
                            <a:off x="0" y="0"/>
                            <a:ext cx="3495675" cy="1933575"/>
                          </a:xfrm>
                          <a:prstGeom prst="rect">
                            <a:avLst/>
                          </a:prstGeom>
                          <a:noFill/>
                          <a:ln w="9525">
                            <a:noFill/>
                            <a:miter lim="800000"/>
                            <a:headEnd/>
                            <a:tailEnd/>
                          </a:ln>
                        </pic:spPr>
                      </pic:pic>
                    </a:graphicData>
                  </a:graphic>
                </wp:inline>
              </w:drawing>
            </w:r>
          </w:p>
          <w:p w:rsidR="00AD46E7" w:rsidRDefault="00AD46E7" w:rsidP="00AD46E7">
            <w:pPr>
              <w:pStyle w:val="NormalWeb"/>
            </w:pPr>
            <w:r>
              <w:t>If a strong diffraction peak is observed when electrons are incident at an angle 'i' from the normal to the crystal planes with distance 'd' between them (see figure), de Broglie wavelength λ</w:t>
            </w:r>
            <w:r>
              <w:rPr>
                <w:vertAlign w:val="subscript"/>
              </w:rPr>
              <w:t>dB</w:t>
            </w:r>
            <w:r>
              <w:t xml:space="preserve"> of electrons can be calculated by the relationship (n is an integer)</w:t>
            </w:r>
          </w:p>
          <w:p w:rsidR="00AD46E7" w:rsidRDefault="00AD46E7" w:rsidP="00AD46E7">
            <w:pPr>
              <w:pStyle w:val="NormalWeb"/>
            </w:pPr>
            <w:r>
              <w:lastRenderedPageBreak/>
              <w:t>1 )   dcosi = nλ</w:t>
            </w:r>
            <w:r>
              <w:rPr>
                <w:vertAlign w:val="subscript"/>
              </w:rPr>
              <w:t>dB</w:t>
            </w:r>
          </w:p>
          <w:p w:rsidR="00AD46E7" w:rsidRDefault="00AD46E7" w:rsidP="00AD46E7">
            <w:pPr>
              <w:pStyle w:val="NormalWeb"/>
            </w:pPr>
            <w:r>
              <w:t>2 )   dsini = nλ</w:t>
            </w:r>
            <w:r>
              <w:rPr>
                <w:vertAlign w:val="subscript"/>
              </w:rPr>
              <w:t>dB</w:t>
            </w:r>
          </w:p>
          <w:p w:rsidR="00AD46E7" w:rsidRDefault="00AD46E7" w:rsidP="00AD46E7">
            <w:pPr>
              <w:pStyle w:val="NormalWeb"/>
            </w:pPr>
            <w:r>
              <w:t>3 )   2dcosi = nλ</w:t>
            </w:r>
            <w:r>
              <w:rPr>
                <w:vertAlign w:val="subscript"/>
              </w:rPr>
              <w:t>dB</w:t>
            </w:r>
          </w:p>
          <w:p w:rsidR="00AD46E7" w:rsidRDefault="00AD46E7" w:rsidP="00AD46E7">
            <w:pPr>
              <w:pStyle w:val="NormalWeb"/>
            </w:pPr>
            <w:r>
              <w:t>4 )   2dsini = nλ</w:t>
            </w:r>
            <w:r>
              <w:rPr>
                <w:vertAlign w:val="subscript"/>
              </w:rPr>
              <w:t>Db</w:t>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b/>
                <w:bCs/>
                <w:sz w:val="24"/>
                <w:szCs w:val="24"/>
              </w:rPr>
              <w:t>12)</w:t>
            </w:r>
            <w:r w:rsidRPr="00AD46E7">
              <w:rPr>
                <w:rFonts w:ascii="Times New Roman" w:eastAsia="Times New Roman" w:hAnsi="Times New Roman" w:cs="Times New Roman"/>
                <w:sz w:val="24"/>
                <w:szCs w:val="24"/>
              </w:rPr>
              <w:t xml:space="preserve"> Wave property of electrons implies that they will show diffraction effects. Davisson and Germer demonstrated this by diffracting electrons from crystals. The law governing the diffraction from a crystal is obtained by requiring that electron waves reflected from the planes of atoms in a crystal interfere constructively (see figure) </w:t>
            </w:r>
          </w:p>
          <w:p w:rsidR="00AD46E7" w:rsidRPr="00AD46E7" w:rsidRDefault="00AD46E7" w:rsidP="00AD46E7">
            <w:pPr>
              <w:spacing w:after="0"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 xml:space="preserve">λ nλ </w:t>
            </w:r>
            <w:proofErr w:type="spellStart"/>
            <w:r w:rsidRPr="00AD46E7">
              <w:rPr>
                <w:rFonts w:ascii="Times New Roman" w:eastAsia="Times New Roman" w:hAnsi="Times New Roman" w:cs="Times New Roman"/>
                <w:sz w:val="24"/>
                <w:szCs w:val="24"/>
              </w:rPr>
              <w:t>nλ</w:t>
            </w:r>
            <w:proofErr w:type="spellEnd"/>
            <w:r w:rsidRPr="00AD46E7">
              <w:rPr>
                <w:rFonts w:ascii="Times New Roman" w:eastAsia="Times New Roman" w:hAnsi="Times New Roman" w:cs="Times New Roman"/>
                <w:sz w:val="24"/>
                <w:szCs w:val="24"/>
              </w:rPr>
              <w:t xml:space="preserve"> </w:t>
            </w:r>
            <w:proofErr w:type="spellStart"/>
            <w:r w:rsidRPr="00AD46E7">
              <w:rPr>
                <w:rFonts w:ascii="Times New Roman" w:eastAsia="Times New Roman" w:hAnsi="Times New Roman" w:cs="Times New Roman"/>
                <w:sz w:val="24"/>
                <w:szCs w:val="24"/>
              </w:rPr>
              <w:t>nλ</w:t>
            </w:r>
            <w:proofErr w:type="spellEnd"/>
            <w:r w:rsidRPr="00AD46E7">
              <w:rPr>
                <w:rFonts w:ascii="Times New Roman" w:eastAsia="Times New Roman" w:hAnsi="Times New Roman" w:cs="Times New Roman"/>
                <w:sz w:val="24"/>
                <w:szCs w:val="24"/>
              </w:rPr>
              <w:t xml:space="preserve"> </w:t>
            </w:r>
            <w:proofErr w:type="spellStart"/>
            <w:r w:rsidRPr="00AD46E7">
              <w:rPr>
                <w:rFonts w:ascii="Times New Roman" w:eastAsia="Times New Roman" w:hAnsi="Times New Roman" w:cs="Times New Roman"/>
                <w:sz w:val="24"/>
                <w:szCs w:val="24"/>
              </w:rPr>
              <w:t>nλ</w:t>
            </w:r>
            <w:proofErr w:type="spellEnd"/>
            <w:r w:rsidRPr="00AD46E7">
              <w:rPr>
                <w:rFonts w:ascii="Times New Roman" w:eastAsia="Times New Roman" w:hAnsi="Times New Roman" w:cs="Times New Roman"/>
                <w:sz w:val="24"/>
                <w:szCs w:val="24"/>
              </w:rPr>
              <w:t xml:space="preserve"> </w:t>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3495675" cy="1933575"/>
                  <wp:effectExtent l="19050" t="0" r="9525" b="0"/>
                  <wp:docPr id="9" name="Picture 9" descr="wave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ve properties"/>
                          <pic:cNvPicPr>
                            <a:picLocks noChangeAspect="1" noChangeArrowheads="1"/>
                          </pic:cNvPicPr>
                        </pic:nvPicPr>
                        <pic:blipFill>
                          <a:blip r:embed="rId7"/>
                          <a:srcRect/>
                          <a:stretch>
                            <a:fillRect/>
                          </a:stretch>
                        </pic:blipFill>
                        <pic:spPr bwMode="auto">
                          <a:xfrm>
                            <a:off x="0" y="0"/>
                            <a:ext cx="3495675" cy="1933575"/>
                          </a:xfrm>
                          <a:prstGeom prst="rect">
                            <a:avLst/>
                          </a:prstGeom>
                          <a:noFill/>
                          <a:ln w="9525">
                            <a:noFill/>
                            <a:miter lim="800000"/>
                            <a:headEnd/>
                            <a:tailEnd/>
                          </a:ln>
                        </pic:spPr>
                      </pic:pic>
                    </a:graphicData>
                  </a:graphic>
                </wp:inline>
              </w:drawing>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 xml:space="preserve">In an experiment, electrons are made to pass through a narrow slit of </w:t>
            </w:r>
            <w:proofErr w:type="gramStart"/>
            <w:r w:rsidRPr="00AD46E7">
              <w:rPr>
                <w:rFonts w:ascii="Times New Roman" w:eastAsia="Times New Roman" w:hAnsi="Times New Roman" w:cs="Times New Roman"/>
                <w:sz w:val="24"/>
                <w:szCs w:val="24"/>
              </w:rPr>
              <w:t>width 'd'</w:t>
            </w:r>
            <w:proofErr w:type="gramEnd"/>
            <w:r w:rsidRPr="00AD46E7">
              <w:rPr>
                <w:rFonts w:ascii="Times New Roman" w:eastAsia="Times New Roman" w:hAnsi="Times New Roman" w:cs="Times New Roman"/>
                <w:sz w:val="24"/>
                <w:szCs w:val="24"/>
              </w:rPr>
              <w:t xml:space="preserve"> comparable to their de Broglie wavelength. They are detected on a screen at a distance 'D' from the slit (see figure)</w:t>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19400" cy="1133475"/>
                  <wp:effectExtent l="19050" t="0" r="0" b="0"/>
                  <wp:docPr id="10" name="Picture 10"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
                          <pic:cNvPicPr>
                            <a:picLocks noChangeAspect="1" noChangeArrowheads="1"/>
                          </pic:cNvPicPr>
                        </pic:nvPicPr>
                        <pic:blipFill>
                          <a:blip r:embed="rId8"/>
                          <a:srcRect/>
                          <a:stretch>
                            <a:fillRect/>
                          </a:stretch>
                        </pic:blipFill>
                        <pic:spPr bwMode="auto">
                          <a:xfrm>
                            <a:off x="0" y="0"/>
                            <a:ext cx="2819400" cy="1133475"/>
                          </a:xfrm>
                          <a:prstGeom prst="rect">
                            <a:avLst/>
                          </a:prstGeom>
                          <a:noFill/>
                          <a:ln w="9525">
                            <a:noFill/>
                            <a:miter lim="800000"/>
                            <a:headEnd/>
                            <a:tailEnd/>
                          </a:ln>
                        </pic:spPr>
                      </pic:pic>
                    </a:graphicData>
                  </a:graphic>
                </wp:inline>
              </w:drawing>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Which of the following graphs can be expected to represent the number of electrons 'N' detected as a function of the detector position 'y' (y = 0 corresponds to the middle of the slit)?</w:t>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1952625" cy="6000750"/>
                  <wp:effectExtent l="19050" t="0" r="9525" b="0"/>
                  <wp:docPr id="11" name="Picture 11" descr="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ves"/>
                          <pic:cNvPicPr>
                            <a:picLocks noChangeAspect="1" noChangeArrowheads="1"/>
                          </pic:cNvPicPr>
                        </pic:nvPicPr>
                        <pic:blipFill>
                          <a:blip r:embed="rId9"/>
                          <a:srcRect/>
                          <a:stretch>
                            <a:fillRect/>
                          </a:stretch>
                        </pic:blipFill>
                        <pic:spPr bwMode="auto">
                          <a:xfrm>
                            <a:off x="0" y="0"/>
                            <a:ext cx="1952625" cy="6000750"/>
                          </a:xfrm>
                          <a:prstGeom prst="rect">
                            <a:avLst/>
                          </a:prstGeom>
                          <a:noFill/>
                          <a:ln w="9525">
                            <a:noFill/>
                            <a:miter lim="800000"/>
                            <a:headEnd/>
                            <a:tailEnd/>
                          </a:ln>
                        </pic:spPr>
                      </pic:pic>
                    </a:graphicData>
                  </a:graphic>
                </wp:inline>
              </w:drawing>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 </w:t>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b/>
                <w:bCs/>
                <w:sz w:val="24"/>
                <w:szCs w:val="24"/>
              </w:rPr>
              <w:t>13)</w:t>
            </w:r>
            <w:r w:rsidRPr="00AD46E7">
              <w:rPr>
                <w:rFonts w:ascii="Times New Roman" w:eastAsia="Times New Roman" w:hAnsi="Times New Roman" w:cs="Times New Roman"/>
                <w:sz w:val="24"/>
                <w:szCs w:val="24"/>
              </w:rPr>
              <w:t xml:space="preserve"> A planet in a distant solar system is 10 times more massive than the earth and its radius is 10 times smaller. Given that the escape velocity from the earth is 11 km s</w:t>
            </w:r>
            <w:r w:rsidRPr="00AD46E7">
              <w:rPr>
                <w:rFonts w:ascii="Times New Roman" w:eastAsia="Times New Roman" w:hAnsi="Times New Roman" w:cs="Times New Roman"/>
                <w:sz w:val="24"/>
                <w:szCs w:val="24"/>
                <w:vertAlign w:val="superscript"/>
              </w:rPr>
              <w:t>-1</w:t>
            </w:r>
            <w:r w:rsidRPr="00AD46E7">
              <w:rPr>
                <w:rFonts w:ascii="Times New Roman" w:eastAsia="Times New Roman" w:hAnsi="Times New Roman" w:cs="Times New Roman"/>
                <w:sz w:val="24"/>
                <w:szCs w:val="24"/>
              </w:rPr>
              <w:t>, the escape velocity from the surface of the planet would be</w:t>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1 )   0.11 km s</w:t>
            </w:r>
            <w:r w:rsidRPr="00AD46E7">
              <w:rPr>
                <w:rFonts w:ascii="Times New Roman" w:eastAsia="Times New Roman" w:hAnsi="Times New Roman" w:cs="Times New Roman"/>
                <w:sz w:val="24"/>
                <w:szCs w:val="24"/>
                <w:vertAlign w:val="superscript"/>
              </w:rPr>
              <w:t>-1</w:t>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2 )   1.1 km s</w:t>
            </w:r>
            <w:r w:rsidRPr="00AD46E7">
              <w:rPr>
                <w:rFonts w:ascii="Times New Roman" w:eastAsia="Times New Roman" w:hAnsi="Times New Roman" w:cs="Times New Roman"/>
                <w:sz w:val="24"/>
                <w:szCs w:val="24"/>
                <w:vertAlign w:val="superscript"/>
              </w:rPr>
              <w:t>-1</w:t>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lastRenderedPageBreak/>
              <w:t>3 )   11 km s</w:t>
            </w:r>
            <w:r w:rsidRPr="00AD46E7">
              <w:rPr>
                <w:rFonts w:ascii="Times New Roman" w:eastAsia="Times New Roman" w:hAnsi="Times New Roman" w:cs="Times New Roman"/>
                <w:sz w:val="24"/>
                <w:szCs w:val="24"/>
                <w:vertAlign w:val="superscript"/>
              </w:rPr>
              <w:t>-1</w:t>
            </w:r>
          </w:p>
          <w:p w:rsidR="00AD46E7" w:rsidRPr="00AD46E7" w:rsidRDefault="00AD46E7" w:rsidP="00AD46E7">
            <w:pPr>
              <w:spacing w:before="100" w:beforeAutospacing="1" w:after="100" w:afterAutospacing="1" w:line="240" w:lineRule="auto"/>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4 )   110 km s</w:t>
            </w:r>
            <w:r w:rsidRPr="00AD46E7">
              <w:rPr>
                <w:rFonts w:ascii="Times New Roman" w:eastAsia="Times New Roman" w:hAnsi="Times New Roman" w:cs="Times New Roman"/>
                <w:sz w:val="24"/>
                <w:szCs w:val="24"/>
                <w:vertAlign w:val="superscript"/>
              </w:rPr>
              <w:t>-1</w:t>
            </w:r>
            <w:r w:rsidRPr="00AD46E7">
              <w:rPr>
                <w:rFonts w:ascii="Times New Roman" w:eastAsia="Times New Roman" w:hAnsi="Times New Roman" w:cs="Times New Roman"/>
                <w:sz w:val="24"/>
                <w:szCs w:val="24"/>
              </w:rPr>
              <w:t xml:space="preserve"> </w:t>
            </w:r>
          </w:p>
          <w:p w:rsidR="00AD46E7" w:rsidRDefault="00AD46E7" w:rsidP="00AD46E7">
            <w:pPr>
              <w:pStyle w:val="NormalWeb"/>
            </w:pPr>
            <w:r>
              <w:rPr>
                <w:rStyle w:val="Strong"/>
              </w:rPr>
              <w:t>14)</w:t>
            </w:r>
            <w:r>
              <w:t xml:space="preserve"> A thin rod of length 'L' is lying along the x-axis with its ends at x = 0 and x = L. Its linear density (mass/length) varies with x as k(x/L</w:t>
            </w:r>
            <w:proofErr w:type="gramStart"/>
            <w:r>
              <w:t>)</w:t>
            </w:r>
            <w:r>
              <w:rPr>
                <w:vertAlign w:val="superscript"/>
              </w:rPr>
              <w:t>n</w:t>
            </w:r>
            <w:proofErr w:type="gramEnd"/>
            <w:r>
              <w:t xml:space="preserve"> , where n can be zero or any positive number. If the position x</w:t>
            </w:r>
            <w:r>
              <w:rPr>
                <w:vertAlign w:val="subscript"/>
              </w:rPr>
              <w:t>CM</w:t>
            </w:r>
            <w:r>
              <w:t xml:space="preserve"> of the centre of the mass of the rod is plotted against 'n', which of the following graphs best approximates the dependence of x</w:t>
            </w:r>
            <w:r>
              <w:rPr>
                <w:vertAlign w:val="subscript"/>
              </w:rPr>
              <w:t>CM</w:t>
            </w:r>
            <w:r>
              <w:t xml:space="preserve"> on n?</w:t>
            </w:r>
          </w:p>
          <w:p w:rsidR="00AD46E7" w:rsidRDefault="00AD46E7" w:rsidP="00AD46E7">
            <w:pPr>
              <w:pStyle w:val="NormalWeb"/>
            </w:pPr>
            <w:r>
              <w:t xml:space="preserve">       </w:t>
            </w:r>
            <w:r>
              <w:rPr>
                <w:noProof/>
              </w:rPr>
              <w:drawing>
                <wp:inline distT="0" distB="0" distL="0" distR="0">
                  <wp:extent cx="1752600" cy="5734050"/>
                  <wp:effectExtent l="19050" t="0" r="0" b="0"/>
                  <wp:docPr id="15" name="Picture 15" descr="Center Of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enter Of Mass"/>
                          <pic:cNvPicPr>
                            <a:picLocks noChangeAspect="1" noChangeArrowheads="1"/>
                          </pic:cNvPicPr>
                        </pic:nvPicPr>
                        <pic:blipFill>
                          <a:blip r:embed="rId10"/>
                          <a:srcRect/>
                          <a:stretch>
                            <a:fillRect/>
                          </a:stretch>
                        </pic:blipFill>
                        <pic:spPr bwMode="auto">
                          <a:xfrm>
                            <a:off x="0" y="0"/>
                            <a:ext cx="1752600" cy="5734050"/>
                          </a:xfrm>
                          <a:prstGeom prst="rect">
                            <a:avLst/>
                          </a:prstGeom>
                          <a:noFill/>
                          <a:ln w="9525">
                            <a:noFill/>
                            <a:miter lim="800000"/>
                            <a:headEnd/>
                            <a:tailEnd/>
                          </a:ln>
                        </pic:spPr>
                      </pic:pic>
                    </a:graphicData>
                  </a:graphic>
                </wp:inline>
              </w:drawing>
            </w:r>
          </w:p>
          <w:p w:rsidR="00AD46E7" w:rsidRDefault="00AD46E7" w:rsidP="00AD46E7">
            <w:pPr>
              <w:pStyle w:val="NormalWeb"/>
            </w:pPr>
            <w:r>
              <w:rPr>
                <w:rStyle w:val="Strong"/>
              </w:rPr>
              <w:t> </w:t>
            </w:r>
            <w:r>
              <w:t> </w:t>
            </w:r>
          </w:p>
          <w:p w:rsidR="00AD46E7" w:rsidRDefault="00AD46E7" w:rsidP="00AD46E7">
            <w:pPr>
              <w:pStyle w:val="NormalWeb"/>
            </w:pPr>
            <w:r>
              <w:rPr>
                <w:rStyle w:val="Strong"/>
              </w:rPr>
              <w:t>15)</w:t>
            </w:r>
            <w:r>
              <w:t xml:space="preserve"> A Jar is filled with two non-mixing liquids 1 and 2 having densities ρ</w:t>
            </w:r>
            <w:r>
              <w:rPr>
                <w:vertAlign w:val="subscript"/>
              </w:rPr>
              <w:t>1</w:t>
            </w:r>
            <w:r>
              <w:t xml:space="preserve"> and ρ</w:t>
            </w:r>
            <w:r>
              <w:rPr>
                <w:vertAlign w:val="subscript"/>
              </w:rPr>
              <w:t>2</w:t>
            </w:r>
            <w:r>
              <w:t xml:space="preserve">, </w:t>
            </w:r>
            <w:r>
              <w:lastRenderedPageBreak/>
              <w:t>respectively, A solid ball, made of a material of density ρ</w:t>
            </w:r>
            <w:r>
              <w:rPr>
                <w:vertAlign w:val="subscript"/>
              </w:rPr>
              <w:t>2</w:t>
            </w:r>
            <w:r>
              <w:t>, is dropped in the jar. It comes to equilibrium in the position shown in the figure.</w:t>
            </w:r>
          </w:p>
          <w:p w:rsidR="00AD46E7" w:rsidRDefault="00AD46E7" w:rsidP="00AD46E7">
            <w:pPr>
              <w:pStyle w:val="NormalWeb"/>
            </w:pPr>
            <w:r>
              <w:t xml:space="preserve">      </w:t>
            </w:r>
            <w:r>
              <w:rPr>
                <w:noProof/>
              </w:rPr>
              <w:drawing>
                <wp:inline distT="0" distB="0" distL="0" distR="0">
                  <wp:extent cx="1381125" cy="1514475"/>
                  <wp:effectExtent l="19050" t="0" r="9525" b="0"/>
                  <wp:docPr id="16" name="Picture 16" descr="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nsity"/>
                          <pic:cNvPicPr>
                            <a:picLocks noChangeAspect="1" noChangeArrowheads="1"/>
                          </pic:cNvPicPr>
                        </pic:nvPicPr>
                        <pic:blipFill>
                          <a:blip r:embed="rId11"/>
                          <a:srcRect/>
                          <a:stretch>
                            <a:fillRect/>
                          </a:stretch>
                        </pic:blipFill>
                        <pic:spPr bwMode="auto">
                          <a:xfrm>
                            <a:off x="0" y="0"/>
                            <a:ext cx="1381125" cy="1514475"/>
                          </a:xfrm>
                          <a:prstGeom prst="rect">
                            <a:avLst/>
                          </a:prstGeom>
                          <a:noFill/>
                          <a:ln w="9525">
                            <a:noFill/>
                            <a:miter lim="800000"/>
                            <a:headEnd/>
                            <a:tailEnd/>
                          </a:ln>
                        </pic:spPr>
                      </pic:pic>
                    </a:graphicData>
                  </a:graphic>
                </wp:inline>
              </w:drawing>
            </w:r>
          </w:p>
          <w:p w:rsidR="00AD46E7" w:rsidRDefault="00AD46E7" w:rsidP="00AD46E7">
            <w:pPr>
              <w:pStyle w:val="NormalWeb"/>
            </w:pPr>
            <w:proofErr w:type="gramStart"/>
            <w:r>
              <w:t>which</w:t>
            </w:r>
            <w:proofErr w:type="gramEnd"/>
            <w:r>
              <w:t xml:space="preserve"> of the following is true for ρ</w:t>
            </w:r>
            <w:r>
              <w:rPr>
                <w:vertAlign w:val="subscript"/>
              </w:rPr>
              <w:t>1</w:t>
            </w:r>
            <w:r>
              <w:t xml:space="preserve"> , ρ</w:t>
            </w:r>
            <w:r>
              <w:rPr>
                <w:vertAlign w:val="subscript"/>
              </w:rPr>
              <w:t>2</w:t>
            </w:r>
            <w:r>
              <w:t xml:space="preserve"> and ρ</w:t>
            </w:r>
            <w:r>
              <w:rPr>
                <w:vertAlign w:val="subscript"/>
              </w:rPr>
              <w:t>3</w:t>
            </w:r>
            <w:r>
              <w:t xml:space="preserve"> ?</w:t>
            </w:r>
          </w:p>
          <w:p w:rsidR="00AD46E7" w:rsidRDefault="00AD46E7" w:rsidP="00AD46E7">
            <w:pPr>
              <w:pStyle w:val="NormalWeb"/>
            </w:pPr>
            <w:r>
              <w:t>1 )   ρ</w:t>
            </w:r>
            <w:r>
              <w:rPr>
                <w:vertAlign w:val="subscript"/>
              </w:rPr>
              <w:t>1</w:t>
            </w:r>
            <w:r>
              <w:t xml:space="preserve"> &lt; ρ</w:t>
            </w:r>
            <w:r>
              <w:rPr>
                <w:vertAlign w:val="subscript"/>
              </w:rPr>
              <w:t>2</w:t>
            </w:r>
            <w:r>
              <w:t xml:space="preserve"> &lt; ρ</w:t>
            </w:r>
            <w:r>
              <w:rPr>
                <w:vertAlign w:val="subscript"/>
              </w:rPr>
              <w:t>3</w:t>
            </w:r>
          </w:p>
          <w:p w:rsidR="00AD46E7" w:rsidRDefault="00AD46E7" w:rsidP="00AD46E7">
            <w:pPr>
              <w:pStyle w:val="NormalWeb"/>
            </w:pPr>
            <w:r>
              <w:t>2 )   ρ</w:t>
            </w:r>
            <w:r>
              <w:rPr>
                <w:vertAlign w:val="subscript"/>
              </w:rPr>
              <w:t>1</w:t>
            </w:r>
            <w:r>
              <w:t xml:space="preserve"> &lt; ρ</w:t>
            </w:r>
            <w:r>
              <w:rPr>
                <w:vertAlign w:val="subscript"/>
              </w:rPr>
              <w:t>3</w:t>
            </w:r>
            <w:r>
              <w:t xml:space="preserve"> &lt; ρ</w:t>
            </w:r>
            <w:r>
              <w:rPr>
                <w:vertAlign w:val="subscript"/>
              </w:rPr>
              <w:t>2</w:t>
            </w:r>
          </w:p>
          <w:p w:rsidR="00AD46E7" w:rsidRDefault="00AD46E7" w:rsidP="00AD46E7">
            <w:pPr>
              <w:pStyle w:val="NormalWeb"/>
            </w:pPr>
            <w:r>
              <w:t>3 )   ρ</w:t>
            </w:r>
            <w:r>
              <w:rPr>
                <w:vertAlign w:val="subscript"/>
              </w:rPr>
              <w:t>3</w:t>
            </w:r>
            <w:r>
              <w:t xml:space="preserve"> &lt; ρ</w:t>
            </w:r>
            <w:r>
              <w:rPr>
                <w:vertAlign w:val="subscript"/>
              </w:rPr>
              <w:t>2</w:t>
            </w:r>
            <w:r>
              <w:t xml:space="preserve"> &lt; ρ</w:t>
            </w:r>
            <w:r>
              <w:rPr>
                <w:vertAlign w:val="subscript"/>
              </w:rPr>
              <w:t>1</w:t>
            </w:r>
          </w:p>
          <w:p w:rsidR="00AD46E7" w:rsidRDefault="00AD46E7" w:rsidP="00AD46E7">
            <w:pPr>
              <w:pStyle w:val="NormalWeb"/>
            </w:pPr>
            <w:r>
              <w:t>4 )   ρ</w:t>
            </w:r>
            <w:r>
              <w:rPr>
                <w:vertAlign w:val="subscript"/>
              </w:rPr>
              <w:t>1</w:t>
            </w:r>
            <w:r>
              <w:t xml:space="preserve"> &gt; ρ</w:t>
            </w:r>
            <w:r>
              <w:rPr>
                <w:vertAlign w:val="subscript"/>
              </w:rPr>
              <w:t>3</w:t>
            </w:r>
            <w:r>
              <w:t xml:space="preserve"> &gt; ρ</w:t>
            </w:r>
            <w:r>
              <w:rPr>
                <w:vertAlign w:val="subscript"/>
              </w:rPr>
              <w:t>2</w:t>
            </w:r>
            <w:r>
              <w:t xml:space="preserve"> </w:t>
            </w:r>
          </w:p>
          <w:p w:rsidR="00AD46E7" w:rsidRDefault="00AD46E7" w:rsidP="00AD46E7">
            <w:pPr>
              <w:pStyle w:val="NormalWeb"/>
            </w:pPr>
            <w:r>
              <w:t> </w:t>
            </w:r>
          </w:p>
          <w:p w:rsidR="00AD46E7" w:rsidRDefault="00AD46E7" w:rsidP="00AD46E7">
            <w:pPr>
              <w:pStyle w:val="NormalWeb"/>
            </w:pPr>
            <w:r>
              <w:rPr>
                <w:rStyle w:val="Strong"/>
              </w:rPr>
              <w:t>16)</w:t>
            </w:r>
            <w:r>
              <w:t xml:space="preserve"> A working transistor with its three legs marked P, Q and R is tested using a multimeter. No conduction is found between P and Q. By connecting the common (negative) terminal of the multimeter to R and the other (positive) terminal to P or Q. some resistance is seen on the multimeter. Which of the following is true for the </w:t>
            </w:r>
            <w:proofErr w:type="gramStart"/>
            <w:r>
              <w:t>transistor ?</w:t>
            </w:r>
            <w:proofErr w:type="gramEnd"/>
          </w:p>
          <w:p w:rsidR="00AD46E7" w:rsidRDefault="00AD46E7" w:rsidP="00AD46E7">
            <w:pPr>
              <w:pStyle w:val="NormalWeb"/>
            </w:pPr>
            <w:r>
              <w:t>1 )   It is a pnp transistor with R as emitter</w:t>
            </w:r>
          </w:p>
          <w:p w:rsidR="00AD46E7" w:rsidRDefault="00AD46E7" w:rsidP="00AD46E7">
            <w:pPr>
              <w:pStyle w:val="NormalWeb"/>
            </w:pPr>
            <w:r>
              <w:t>2 )   It is an npn transistor with R as collector</w:t>
            </w:r>
          </w:p>
          <w:p w:rsidR="00AD46E7" w:rsidRDefault="00AD46E7" w:rsidP="00AD46E7">
            <w:pPr>
              <w:pStyle w:val="NormalWeb"/>
            </w:pPr>
            <w:r>
              <w:t>3 )   It is an npn transistor with R as base</w:t>
            </w:r>
          </w:p>
          <w:p w:rsidR="00AD46E7" w:rsidRDefault="00AD46E7" w:rsidP="00AD46E7">
            <w:pPr>
              <w:pStyle w:val="NormalWeb"/>
            </w:pPr>
            <w:r>
              <w:t xml:space="preserve">4 )   It is a pnp transistor with R as collector </w:t>
            </w:r>
          </w:p>
          <w:p w:rsidR="00AD46E7" w:rsidRDefault="00AD46E7" w:rsidP="00AD46E7">
            <w:pPr>
              <w:pStyle w:val="NormalWeb"/>
            </w:pPr>
            <w:r>
              <w:rPr>
                <w:rStyle w:val="Strong"/>
              </w:rPr>
              <w:t>17)</w:t>
            </w:r>
            <w:r>
              <w:t xml:space="preserve"> A block of mass 0.50 kg is moving with a speed of 2.00 ms</w:t>
            </w:r>
            <w:r>
              <w:rPr>
                <w:vertAlign w:val="superscript"/>
              </w:rPr>
              <w:t>-1</w:t>
            </w:r>
            <w:r>
              <w:t xml:space="preserve"> on a smooth surface. It strikes another mass of 1.00 kg and then they move together as a single body. The energy loss during the collision is</w:t>
            </w:r>
          </w:p>
          <w:p w:rsidR="00AD46E7" w:rsidRDefault="00AD46E7" w:rsidP="00AD46E7">
            <w:pPr>
              <w:pStyle w:val="NormalWeb"/>
            </w:pPr>
            <w:r>
              <w:t>1 )   0.67 J</w:t>
            </w:r>
          </w:p>
          <w:p w:rsidR="00AD46E7" w:rsidRDefault="00AD46E7" w:rsidP="00AD46E7">
            <w:pPr>
              <w:pStyle w:val="NormalWeb"/>
            </w:pPr>
            <w:r>
              <w:t>2 )   0.34 J</w:t>
            </w:r>
          </w:p>
          <w:p w:rsidR="00AD46E7" w:rsidRDefault="00AD46E7" w:rsidP="00AD46E7">
            <w:pPr>
              <w:pStyle w:val="NormalWeb"/>
            </w:pPr>
            <w:r>
              <w:lastRenderedPageBreak/>
              <w:t>3 )   0.16 J</w:t>
            </w:r>
          </w:p>
          <w:p w:rsidR="00AD46E7" w:rsidRDefault="00AD46E7" w:rsidP="00AD46E7">
            <w:pPr>
              <w:pStyle w:val="NormalWeb"/>
            </w:pPr>
            <w:r>
              <w:t>4 )   1.00 J</w:t>
            </w:r>
          </w:p>
          <w:p w:rsidR="00AD46E7" w:rsidRDefault="00AD46E7" w:rsidP="00AD46E7">
            <w:pPr>
              <w:pStyle w:val="NormalWeb"/>
            </w:pPr>
            <w:r>
              <w:t> </w:t>
            </w:r>
          </w:p>
          <w:p w:rsidR="00AD46E7" w:rsidRDefault="00AD46E7" w:rsidP="00AD46E7">
            <w:pPr>
              <w:pStyle w:val="NormalWeb"/>
            </w:pPr>
            <w:r>
              <w:rPr>
                <w:rStyle w:val="Strong"/>
              </w:rPr>
              <w:t>18)</w:t>
            </w:r>
            <w:r>
              <w:t xml:space="preserve"> A wave travelling along the x-axis is described by the equation y(x</w:t>
            </w:r>
            <w:proofErr w:type="gramStart"/>
            <w:r>
              <w:t>,t</w:t>
            </w:r>
            <w:proofErr w:type="gramEnd"/>
            <w:r>
              <w:t xml:space="preserve">) = 0.005 cos (αx - βt). If the wavelength and the time period of the wave are 0.08 m and 2.0 s, respectively, then α and β in appropriate units are </w:t>
            </w:r>
          </w:p>
          <w:p w:rsidR="00AD46E7" w:rsidRDefault="00AD46E7" w:rsidP="00AD46E7">
            <w:pPr>
              <w:pStyle w:val="NormalWeb"/>
            </w:pPr>
            <w:r>
              <w:t>1 )   α = 0.04/π ,  β =  1.0/π</w:t>
            </w:r>
          </w:p>
          <w:p w:rsidR="00AD46E7" w:rsidRDefault="00AD46E7" w:rsidP="00AD46E7">
            <w:pPr>
              <w:pStyle w:val="NormalWeb"/>
            </w:pPr>
            <w:r>
              <w:t>2 )   α = 12.50/π ,  β = π/2.0</w:t>
            </w:r>
          </w:p>
          <w:p w:rsidR="00AD46E7" w:rsidRDefault="00AD46E7" w:rsidP="00AD46E7">
            <w:pPr>
              <w:pStyle w:val="NormalWeb"/>
            </w:pPr>
            <w:r>
              <w:t>3 )   α = 25.00 π  , β = π</w:t>
            </w:r>
          </w:p>
          <w:p w:rsidR="00AD46E7" w:rsidRDefault="00AD46E7" w:rsidP="00AD46E7">
            <w:pPr>
              <w:pStyle w:val="NormalWeb"/>
            </w:pPr>
            <w:r>
              <w:t>4 )   α = 0.08/π ,  β = 2.0/π</w:t>
            </w:r>
          </w:p>
          <w:p w:rsidR="00AD46E7" w:rsidRDefault="00AD46E7" w:rsidP="00AD46E7">
            <w:pPr>
              <w:pStyle w:val="NormalWeb"/>
            </w:pPr>
            <w:r>
              <w:t> </w:t>
            </w:r>
          </w:p>
          <w:p w:rsidR="00AD46E7" w:rsidRDefault="00AD46E7" w:rsidP="00AD46E7">
            <w:pPr>
              <w:pStyle w:val="NormalWeb"/>
            </w:pPr>
            <w:r>
              <w:rPr>
                <w:rStyle w:val="Strong"/>
              </w:rPr>
              <w:t>19)</w:t>
            </w:r>
            <w:r>
              <w:t xml:space="preserve"> A student measures the focal length of a convex lens by putting an object pin at a distance 'u' from the lens and measuring the distance 'v' of the image pin. The graph between 'u' and 'v' plotted by the student should look like </w:t>
            </w:r>
          </w:p>
          <w:p w:rsidR="00AD46E7" w:rsidRDefault="00AD46E7" w:rsidP="00AD46E7">
            <w:pPr>
              <w:pStyle w:val="NormalWeb"/>
            </w:pPr>
            <w:r>
              <w:t xml:space="preserve">     </w:t>
            </w:r>
            <w:r>
              <w:rPr>
                <w:noProof/>
              </w:rPr>
              <w:drawing>
                <wp:inline distT="0" distB="0" distL="0" distR="0">
                  <wp:extent cx="1809750" cy="3000375"/>
                  <wp:effectExtent l="19050" t="0" r="0" b="0"/>
                  <wp:docPr id="19" name="Picture 19" descr="focal 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cal length"/>
                          <pic:cNvPicPr>
                            <a:picLocks noChangeAspect="1" noChangeArrowheads="1"/>
                          </pic:cNvPicPr>
                        </pic:nvPicPr>
                        <pic:blipFill>
                          <a:blip r:embed="rId12"/>
                          <a:srcRect/>
                          <a:stretch>
                            <a:fillRect/>
                          </a:stretch>
                        </pic:blipFill>
                        <pic:spPr bwMode="auto">
                          <a:xfrm>
                            <a:off x="0" y="0"/>
                            <a:ext cx="1809750" cy="3000375"/>
                          </a:xfrm>
                          <a:prstGeom prst="rect">
                            <a:avLst/>
                          </a:prstGeom>
                          <a:noFill/>
                          <a:ln w="9525">
                            <a:noFill/>
                            <a:miter lim="800000"/>
                            <a:headEnd/>
                            <a:tailEnd/>
                          </a:ln>
                        </pic:spPr>
                      </pic:pic>
                    </a:graphicData>
                  </a:graphic>
                </wp:inline>
              </w:drawing>
            </w:r>
          </w:p>
          <w:p w:rsidR="00AD46E7" w:rsidRDefault="00AD46E7" w:rsidP="00AD46E7">
            <w:pPr>
              <w:pStyle w:val="NormalWeb"/>
            </w:pPr>
            <w:r>
              <w:t> </w:t>
            </w:r>
          </w:p>
          <w:p w:rsidR="00AD46E7" w:rsidRDefault="00AD46E7" w:rsidP="00AD46E7">
            <w:pPr>
              <w:pStyle w:val="NormalWeb"/>
            </w:pPr>
            <w:r>
              <w:rPr>
                <w:rStyle w:val="Strong"/>
              </w:rPr>
              <w:t>20)</w:t>
            </w:r>
            <w:r>
              <w:t xml:space="preserve"> Consider a block of conducting material of resistivity 'ρ' shown in the figure. Current 'I' enters at 'A' and leaves from 'D'. We apply superposition principal to find voltage 'ΔV' </w:t>
            </w:r>
            <w:r>
              <w:lastRenderedPageBreak/>
              <w:t xml:space="preserve">developed between 'B' and </w:t>
            </w:r>
            <w:proofErr w:type="gramStart"/>
            <w:r>
              <w:t>'C' .</w:t>
            </w:r>
            <w:proofErr w:type="gramEnd"/>
            <w:r>
              <w:t xml:space="preserve"> The calculation is done in the following steps</w:t>
            </w:r>
            <w:proofErr w:type="gramStart"/>
            <w:r>
              <w:t>:</w:t>
            </w:r>
            <w:proofErr w:type="gramEnd"/>
            <w:r>
              <w:br/>
              <w:t xml:space="preserve">(i) Take current 'I' entering from 'A' and assume it to spread over a hemispherical surface in the block. </w:t>
            </w:r>
            <w:r>
              <w:br/>
              <w:t xml:space="preserve">(ii) Calculate field E(r) at distance 'r' from A by using Ohm's law E = ρ j , where 'j' is the current per unit area at 'r'. </w:t>
            </w:r>
            <w:r>
              <w:br/>
              <w:t xml:space="preserve">(iii) From the 'r' dependence of E(r), obtain the potential V(r) at 'r' </w:t>
            </w:r>
            <w:r>
              <w:br/>
              <w:t xml:space="preserve">(iv) Repeat (i), (ii) and (iii) for current 'I' leaving 'D' and superpose results for 'A' and 'D'. </w:t>
            </w:r>
          </w:p>
          <w:p w:rsidR="00AD46E7" w:rsidRDefault="00AD46E7" w:rsidP="00AD46E7">
            <w:pPr>
              <w:pStyle w:val="NormalWeb"/>
            </w:pPr>
            <w:r>
              <w:t xml:space="preserve">    </w:t>
            </w:r>
            <w:r>
              <w:rPr>
                <w:noProof/>
              </w:rPr>
              <w:drawing>
                <wp:inline distT="0" distB="0" distL="0" distR="0">
                  <wp:extent cx="2200275" cy="1266825"/>
                  <wp:effectExtent l="19050" t="0" r="9525" b="0"/>
                  <wp:docPr id="20" name="Picture 20" descr="electric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ectric field"/>
                          <pic:cNvPicPr>
                            <a:picLocks noChangeAspect="1" noChangeArrowheads="1"/>
                          </pic:cNvPicPr>
                        </pic:nvPicPr>
                        <pic:blipFill>
                          <a:blip r:embed="rId13"/>
                          <a:srcRect/>
                          <a:stretch>
                            <a:fillRect/>
                          </a:stretch>
                        </pic:blipFill>
                        <pic:spPr bwMode="auto">
                          <a:xfrm>
                            <a:off x="0" y="0"/>
                            <a:ext cx="2200275" cy="1266825"/>
                          </a:xfrm>
                          <a:prstGeom prst="rect">
                            <a:avLst/>
                          </a:prstGeom>
                          <a:noFill/>
                          <a:ln w="9525">
                            <a:noFill/>
                            <a:miter lim="800000"/>
                            <a:headEnd/>
                            <a:tailEnd/>
                          </a:ln>
                        </pic:spPr>
                      </pic:pic>
                    </a:graphicData>
                  </a:graphic>
                </wp:inline>
              </w:drawing>
            </w:r>
          </w:p>
          <w:p w:rsidR="00AD46E7" w:rsidRDefault="00AD46E7" w:rsidP="00AD46E7">
            <w:pPr>
              <w:pStyle w:val="NormalWeb"/>
            </w:pPr>
            <w:r>
              <w:t>Δ V measured between B and C is</w:t>
            </w:r>
          </w:p>
          <w:p w:rsidR="00AD46E7" w:rsidRDefault="00AD46E7" w:rsidP="00AD46E7">
            <w:pPr>
              <w:pStyle w:val="NormalWeb"/>
            </w:pPr>
            <w:r>
              <w:t>1 )   ρ I / 2 π a -  ρ I / 2 π a (a+b)</w:t>
            </w:r>
          </w:p>
          <w:p w:rsidR="00AD46E7" w:rsidRDefault="00AD46E7" w:rsidP="00AD46E7">
            <w:pPr>
              <w:pStyle w:val="NormalWeb"/>
            </w:pPr>
            <w:r>
              <w:t>2)    ρ I / 2 π a (a-b)</w:t>
            </w:r>
          </w:p>
          <w:p w:rsidR="00AD46E7" w:rsidRDefault="00AD46E7" w:rsidP="00AD46E7">
            <w:pPr>
              <w:pStyle w:val="NormalWeb"/>
            </w:pPr>
            <w:r>
              <w:t>3)    ρ I / π a -  ρ I / π a (a+b)</w:t>
            </w:r>
          </w:p>
          <w:p w:rsidR="00AD46E7" w:rsidRDefault="00AD46E7" w:rsidP="00AD46E7">
            <w:pPr>
              <w:pStyle w:val="NormalWeb"/>
            </w:pPr>
            <w:r>
              <w:t>4)    ρ I / a -  ρ I / (a+b)</w:t>
            </w:r>
          </w:p>
          <w:p w:rsidR="00AD46E7" w:rsidRDefault="00AD46E7" w:rsidP="00AD46E7">
            <w:pPr>
              <w:pStyle w:val="NormalWeb"/>
            </w:pPr>
            <w:r>
              <w:rPr>
                <w:rStyle w:val="Strong"/>
              </w:rPr>
              <w:t>21)</w:t>
            </w:r>
            <w:r>
              <w:t xml:space="preserve"> Consider a block of conducting material of resistivity 'ρ' shown in the figure. Current 'I' enters at 'A' and leaves from 'D'. We apply superposition principal to find voltage 'ΔV' developed between 'B' and </w:t>
            </w:r>
            <w:proofErr w:type="gramStart"/>
            <w:r>
              <w:t>'C' .</w:t>
            </w:r>
            <w:proofErr w:type="gramEnd"/>
            <w:r>
              <w:t xml:space="preserve"> The calculation is done in the following steps</w:t>
            </w:r>
            <w:proofErr w:type="gramStart"/>
            <w:r>
              <w:t>:</w:t>
            </w:r>
            <w:proofErr w:type="gramEnd"/>
            <w:r>
              <w:br/>
              <w:t xml:space="preserve">(i) Take current 'I' entering from 'A' and assume it to spread over a hemispherical surface in the block. </w:t>
            </w:r>
            <w:r>
              <w:br/>
              <w:t xml:space="preserve">(ii) Calculate field E(r) at distance 'r' from A by using Ohm's law E = ρ j , where 'j' is the current per unit area at 'r'. </w:t>
            </w:r>
            <w:r>
              <w:br/>
              <w:t xml:space="preserve">(iii) From the 'r' dependence of E(r), obtain the potential V(r) at 'r' </w:t>
            </w:r>
            <w:r>
              <w:br/>
              <w:t xml:space="preserve">(iv) Repeat (i), (ii) and (iii) for current 'I' leaving 'D' and superpose results for 'A' and 'D'. </w:t>
            </w:r>
          </w:p>
          <w:p w:rsidR="00AD46E7" w:rsidRDefault="00AD46E7" w:rsidP="00AD46E7">
            <w:pPr>
              <w:pStyle w:val="NormalWeb"/>
            </w:pPr>
            <w:r>
              <w:t xml:space="preserve">    </w:t>
            </w:r>
            <w:r>
              <w:rPr>
                <w:noProof/>
              </w:rPr>
              <w:drawing>
                <wp:inline distT="0" distB="0" distL="0" distR="0">
                  <wp:extent cx="2200275" cy="1266825"/>
                  <wp:effectExtent l="19050" t="0" r="9525" b="0"/>
                  <wp:docPr id="23" name="Picture 23" descr="electric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lectric field"/>
                          <pic:cNvPicPr>
                            <a:picLocks noChangeAspect="1" noChangeArrowheads="1"/>
                          </pic:cNvPicPr>
                        </pic:nvPicPr>
                        <pic:blipFill>
                          <a:blip r:embed="rId13"/>
                          <a:srcRect/>
                          <a:stretch>
                            <a:fillRect/>
                          </a:stretch>
                        </pic:blipFill>
                        <pic:spPr bwMode="auto">
                          <a:xfrm>
                            <a:off x="0" y="0"/>
                            <a:ext cx="2200275" cy="1266825"/>
                          </a:xfrm>
                          <a:prstGeom prst="rect">
                            <a:avLst/>
                          </a:prstGeom>
                          <a:noFill/>
                          <a:ln w="9525">
                            <a:noFill/>
                            <a:miter lim="800000"/>
                            <a:headEnd/>
                            <a:tailEnd/>
                          </a:ln>
                        </pic:spPr>
                      </pic:pic>
                    </a:graphicData>
                  </a:graphic>
                </wp:inline>
              </w:drawing>
            </w:r>
          </w:p>
          <w:p w:rsidR="00AD46E7" w:rsidRDefault="00AD46E7" w:rsidP="00AD46E7">
            <w:pPr>
              <w:pStyle w:val="NormalWeb"/>
            </w:pPr>
            <w:r>
              <w:lastRenderedPageBreak/>
              <w:t>For current entering at A, the electric field at a distance 'r' from A is</w:t>
            </w:r>
          </w:p>
          <w:p w:rsidR="00AD46E7" w:rsidRDefault="00AD46E7" w:rsidP="00AD46E7">
            <w:pPr>
              <w:pStyle w:val="NormalWeb"/>
            </w:pPr>
            <w:r>
              <w:t>1 )   ρ I / 2 π r</w:t>
            </w:r>
            <w:r>
              <w:rPr>
                <w:vertAlign w:val="superscript"/>
              </w:rPr>
              <w:t>2</w:t>
            </w:r>
          </w:p>
          <w:p w:rsidR="00AD46E7" w:rsidRDefault="00AD46E7" w:rsidP="00AD46E7">
            <w:pPr>
              <w:pStyle w:val="NormalWeb"/>
            </w:pPr>
            <w:r>
              <w:t>2)    ρ I / 4 π r</w:t>
            </w:r>
            <w:r>
              <w:rPr>
                <w:vertAlign w:val="superscript"/>
              </w:rPr>
              <w:t>2</w:t>
            </w:r>
          </w:p>
          <w:p w:rsidR="00AD46E7" w:rsidRDefault="00AD46E7" w:rsidP="00AD46E7">
            <w:pPr>
              <w:pStyle w:val="NormalWeb"/>
            </w:pPr>
            <w:r>
              <w:t>3)    ρ I / 8 π r</w:t>
            </w:r>
            <w:r>
              <w:rPr>
                <w:vertAlign w:val="superscript"/>
              </w:rPr>
              <w:t>2</w:t>
            </w:r>
          </w:p>
          <w:p w:rsidR="00AD46E7" w:rsidRDefault="00AD46E7" w:rsidP="00AD46E7">
            <w:pPr>
              <w:pStyle w:val="NormalWeb"/>
            </w:pPr>
            <w:r>
              <w:t>4)    ρ I / r</w:t>
            </w:r>
            <w:r>
              <w:rPr>
                <w:vertAlign w:val="superscript"/>
              </w:rPr>
              <w:t>2</w:t>
            </w:r>
          </w:p>
          <w:p w:rsidR="00AD46E7" w:rsidRDefault="00AD46E7" w:rsidP="00AD46E7">
            <w:pPr>
              <w:pStyle w:val="NormalWeb"/>
            </w:pPr>
            <w:r>
              <w:rPr>
                <w:vertAlign w:val="superscript"/>
              </w:rPr>
              <w:t> </w:t>
            </w:r>
            <w:r>
              <w:t> </w:t>
            </w:r>
          </w:p>
          <w:p w:rsidR="00AD46E7" w:rsidRDefault="00AD46E7" w:rsidP="00AD46E7">
            <w:pPr>
              <w:pStyle w:val="NormalWeb"/>
            </w:pPr>
            <w:r>
              <w:rPr>
                <w:rStyle w:val="Strong"/>
              </w:rPr>
              <w:t>22)</w:t>
            </w:r>
            <w:r>
              <w:t xml:space="preserve"> An experiment is performed to find the refractive index of glass using a travelling microscope. In this experiment distances are measured by </w:t>
            </w:r>
          </w:p>
          <w:p w:rsidR="00AD46E7" w:rsidRDefault="00AD46E7" w:rsidP="00AD46E7">
            <w:pPr>
              <w:pStyle w:val="NormalWeb"/>
            </w:pPr>
            <w:r>
              <w:t>1 )   a meter scale provided on the microscope</w:t>
            </w:r>
          </w:p>
          <w:p w:rsidR="00AD46E7" w:rsidRDefault="00AD46E7" w:rsidP="00AD46E7">
            <w:pPr>
              <w:pStyle w:val="NormalWeb"/>
            </w:pPr>
            <w:r>
              <w:t>2 )   a screw gauge provided on the microscope</w:t>
            </w:r>
          </w:p>
          <w:p w:rsidR="00AD46E7" w:rsidRDefault="00AD46E7" w:rsidP="00AD46E7">
            <w:pPr>
              <w:pStyle w:val="NormalWeb"/>
            </w:pPr>
            <w:r>
              <w:t>3 )   a vernier scale provided on the microscope</w:t>
            </w:r>
          </w:p>
          <w:p w:rsidR="00AD46E7" w:rsidRDefault="00AD46E7" w:rsidP="00AD46E7">
            <w:pPr>
              <w:pStyle w:val="NormalWeb"/>
            </w:pPr>
            <w:proofErr w:type="gramStart"/>
            <w:r>
              <w:t>4 )</w:t>
            </w:r>
            <w:proofErr w:type="gramEnd"/>
            <w:r>
              <w:t xml:space="preserve">   a standard laboratory scale. </w:t>
            </w:r>
          </w:p>
          <w:p w:rsidR="00AD46E7" w:rsidRDefault="00AD46E7" w:rsidP="00AD46E7">
            <w:pPr>
              <w:pStyle w:val="NormalWeb"/>
            </w:pPr>
            <w:r>
              <w:t> </w:t>
            </w:r>
          </w:p>
          <w:p w:rsidR="00AD46E7" w:rsidRDefault="00AD46E7" w:rsidP="00AD46E7">
            <w:pPr>
              <w:pStyle w:val="NormalWeb"/>
            </w:pPr>
            <w:r>
              <w:rPr>
                <w:rStyle w:val="Strong"/>
              </w:rPr>
              <w:t>23)</w:t>
            </w:r>
            <w:r>
              <w:t xml:space="preserve"> A horizontal overhead powerline is at a height of 4m from the ground and carries a current of 100 A from east to west. The magnetic field directly below it on the ground is ( μ</w:t>
            </w:r>
            <w:r>
              <w:rPr>
                <w:vertAlign w:val="subscript"/>
              </w:rPr>
              <w:t>0</w:t>
            </w:r>
            <w:r>
              <w:t xml:space="preserve"> = 4 π X 10</w:t>
            </w:r>
            <w:r>
              <w:rPr>
                <w:vertAlign w:val="superscript"/>
              </w:rPr>
              <w:t>-7</w:t>
            </w:r>
            <w:r>
              <w:t xml:space="preserve"> T m A</w:t>
            </w:r>
            <w:r>
              <w:rPr>
                <w:vertAlign w:val="superscript"/>
              </w:rPr>
              <w:t>-1</w:t>
            </w:r>
            <w:r>
              <w:t xml:space="preserve"> )</w:t>
            </w:r>
          </w:p>
          <w:p w:rsidR="00AD46E7" w:rsidRDefault="00AD46E7" w:rsidP="00AD46E7">
            <w:pPr>
              <w:pStyle w:val="NormalWeb"/>
            </w:pPr>
            <w:r>
              <w:t>1 )   5 X 10</w:t>
            </w:r>
            <w:r>
              <w:rPr>
                <w:vertAlign w:val="superscript"/>
              </w:rPr>
              <w:t>-6</w:t>
            </w:r>
            <w:r>
              <w:t xml:space="preserve"> T southward</w:t>
            </w:r>
          </w:p>
          <w:p w:rsidR="00AD46E7" w:rsidRDefault="00AD46E7" w:rsidP="00AD46E7">
            <w:pPr>
              <w:pStyle w:val="NormalWeb"/>
            </w:pPr>
            <w:r>
              <w:t>2 )   2.5 X 10</w:t>
            </w:r>
            <w:r>
              <w:rPr>
                <w:vertAlign w:val="superscript"/>
              </w:rPr>
              <w:t>-7</w:t>
            </w:r>
            <w:r>
              <w:t xml:space="preserve"> T northward</w:t>
            </w:r>
          </w:p>
          <w:p w:rsidR="00AD46E7" w:rsidRDefault="00AD46E7" w:rsidP="00AD46E7">
            <w:pPr>
              <w:pStyle w:val="NormalWeb"/>
            </w:pPr>
            <w:r>
              <w:t>3 )   2.5 X 10</w:t>
            </w:r>
            <w:r>
              <w:rPr>
                <w:vertAlign w:val="superscript"/>
              </w:rPr>
              <w:t>-7</w:t>
            </w:r>
            <w:r>
              <w:t xml:space="preserve"> T southward</w:t>
            </w:r>
          </w:p>
          <w:p w:rsidR="00AD46E7" w:rsidRDefault="00AD46E7" w:rsidP="00AD46E7">
            <w:pPr>
              <w:pStyle w:val="NormalWeb"/>
            </w:pPr>
            <w:r>
              <w:t>4 )   5 X 10</w:t>
            </w:r>
            <w:r>
              <w:rPr>
                <w:vertAlign w:val="superscript"/>
              </w:rPr>
              <w:t>-6</w:t>
            </w:r>
            <w:r>
              <w:t xml:space="preserve"> T northward </w:t>
            </w:r>
          </w:p>
          <w:p w:rsidR="00AD46E7" w:rsidRDefault="00AD46E7" w:rsidP="00AD46E7">
            <w:pPr>
              <w:pStyle w:val="NormalWeb"/>
            </w:pPr>
            <w:r>
              <w:t> </w:t>
            </w:r>
          </w:p>
          <w:p w:rsidR="00AD46E7" w:rsidRDefault="00AD46E7" w:rsidP="00AD46E7">
            <w:pPr>
              <w:pStyle w:val="NormalWeb"/>
            </w:pPr>
            <w:r>
              <w:rPr>
                <w:rStyle w:val="Strong"/>
              </w:rPr>
              <w:t>24)</w:t>
            </w:r>
            <w:r>
              <w:t xml:space="preserve"> A 5V battery with internal resistance 2Ω and a 2V battery with internal resistance 1Ω are connected to a 10Ω resistor as shown in the figure. The current in the 10Ω resistor is</w:t>
            </w:r>
          </w:p>
          <w:p w:rsidR="00AD46E7" w:rsidRDefault="00AD46E7" w:rsidP="00AD46E7">
            <w:pPr>
              <w:pStyle w:val="NormalWeb"/>
            </w:pPr>
            <w:r>
              <w:lastRenderedPageBreak/>
              <w:t xml:space="preserve">   </w:t>
            </w:r>
            <w:r>
              <w:rPr>
                <w:noProof/>
              </w:rPr>
              <w:drawing>
                <wp:inline distT="0" distB="0" distL="0" distR="0">
                  <wp:extent cx="1943100" cy="981075"/>
                  <wp:effectExtent l="19050" t="0" r="0" b="0"/>
                  <wp:docPr id="24" name="Picture 24" descr="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rcuit"/>
                          <pic:cNvPicPr>
                            <a:picLocks noChangeAspect="1" noChangeArrowheads="1"/>
                          </pic:cNvPicPr>
                        </pic:nvPicPr>
                        <pic:blipFill>
                          <a:blip r:embed="rId14"/>
                          <a:srcRect/>
                          <a:stretch>
                            <a:fillRect/>
                          </a:stretch>
                        </pic:blipFill>
                        <pic:spPr bwMode="auto">
                          <a:xfrm>
                            <a:off x="0" y="0"/>
                            <a:ext cx="1943100" cy="981075"/>
                          </a:xfrm>
                          <a:prstGeom prst="rect">
                            <a:avLst/>
                          </a:prstGeom>
                          <a:noFill/>
                          <a:ln w="9525">
                            <a:noFill/>
                            <a:miter lim="800000"/>
                            <a:headEnd/>
                            <a:tailEnd/>
                          </a:ln>
                        </pic:spPr>
                      </pic:pic>
                    </a:graphicData>
                  </a:graphic>
                </wp:inline>
              </w:drawing>
            </w:r>
          </w:p>
          <w:p w:rsidR="00AD46E7" w:rsidRDefault="00AD46E7" w:rsidP="00AD46E7">
            <w:pPr>
              <w:pStyle w:val="NormalWeb"/>
            </w:pPr>
            <w:r>
              <w:t>1 )   0.03 A   P</w:t>
            </w:r>
            <w:r>
              <w:rPr>
                <w:vertAlign w:val="subscript"/>
              </w:rPr>
              <w:t>2</w:t>
            </w:r>
            <w:r>
              <w:t xml:space="preserve"> to P</w:t>
            </w:r>
            <w:r>
              <w:rPr>
                <w:vertAlign w:val="subscript"/>
              </w:rPr>
              <w:t>1</w:t>
            </w:r>
          </w:p>
          <w:p w:rsidR="00AD46E7" w:rsidRDefault="00AD46E7" w:rsidP="00AD46E7">
            <w:pPr>
              <w:pStyle w:val="NormalWeb"/>
            </w:pPr>
            <w:r>
              <w:t>2 )   0.27 A   P</w:t>
            </w:r>
            <w:r>
              <w:rPr>
                <w:vertAlign w:val="subscript"/>
              </w:rPr>
              <w:t>1</w:t>
            </w:r>
            <w:r>
              <w:t xml:space="preserve"> to P</w:t>
            </w:r>
            <w:r>
              <w:rPr>
                <w:vertAlign w:val="subscript"/>
              </w:rPr>
              <w:t>2</w:t>
            </w:r>
          </w:p>
          <w:p w:rsidR="00AD46E7" w:rsidRDefault="00AD46E7" w:rsidP="00AD46E7">
            <w:pPr>
              <w:pStyle w:val="NormalWeb"/>
            </w:pPr>
            <w:r>
              <w:t>3 )   0.27 A   P</w:t>
            </w:r>
            <w:r>
              <w:rPr>
                <w:vertAlign w:val="subscript"/>
              </w:rPr>
              <w:t>2</w:t>
            </w:r>
            <w:r>
              <w:t xml:space="preserve"> to P</w:t>
            </w:r>
            <w:r>
              <w:rPr>
                <w:vertAlign w:val="subscript"/>
              </w:rPr>
              <w:t>1</w:t>
            </w:r>
          </w:p>
          <w:p w:rsidR="00AD46E7" w:rsidRDefault="00AD46E7" w:rsidP="00AD46E7">
            <w:pPr>
              <w:pStyle w:val="NormalWeb"/>
            </w:pPr>
            <w:r>
              <w:t>4 )   0.03 A   P</w:t>
            </w:r>
            <w:r>
              <w:rPr>
                <w:vertAlign w:val="subscript"/>
              </w:rPr>
              <w:t>1</w:t>
            </w:r>
            <w:r>
              <w:t xml:space="preserve"> to P</w:t>
            </w:r>
            <w:r>
              <w:rPr>
                <w:vertAlign w:val="subscript"/>
              </w:rPr>
              <w:t>2</w:t>
            </w:r>
            <w:r>
              <w:t xml:space="preserve"> </w:t>
            </w:r>
          </w:p>
          <w:p w:rsidR="00AD46E7" w:rsidRDefault="00AD46E7" w:rsidP="00AD46E7">
            <w:pPr>
              <w:pStyle w:val="NormalWeb"/>
            </w:pPr>
            <w:r>
              <w:rPr>
                <w:rStyle w:val="Strong"/>
              </w:rPr>
              <w:t>25)</w:t>
            </w:r>
            <w:r>
              <w:t xml:space="preserve"> The dimension of magnetic field in M, L, T and C (Coulomb) is given as</w:t>
            </w:r>
          </w:p>
          <w:p w:rsidR="00AD46E7" w:rsidRDefault="00AD46E7" w:rsidP="00AD46E7">
            <w:pPr>
              <w:pStyle w:val="NormalWeb"/>
            </w:pPr>
            <w:r>
              <w:t>1 )   M T</w:t>
            </w:r>
            <w:r>
              <w:rPr>
                <w:vertAlign w:val="superscript"/>
              </w:rPr>
              <w:t xml:space="preserve"> -1</w:t>
            </w:r>
            <w:r>
              <w:t>C</w:t>
            </w:r>
            <w:r>
              <w:rPr>
                <w:vertAlign w:val="superscript"/>
              </w:rPr>
              <w:t>-1</w:t>
            </w:r>
          </w:p>
          <w:p w:rsidR="00AD46E7" w:rsidRDefault="00AD46E7" w:rsidP="00AD46E7">
            <w:pPr>
              <w:pStyle w:val="NormalWeb"/>
            </w:pPr>
            <w:r>
              <w:t>2 )   M T</w:t>
            </w:r>
            <w:r>
              <w:rPr>
                <w:vertAlign w:val="superscript"/>
              </w:rPr>
              <w:t>-2</w:t>
            </w:r>
            <w:r>
              <w:t>C</w:t>
            </w:r>
            <w:r>
              <w:rPr>
                <w:vertAlign w:val="superscript"/>
              </w:rPr>
              <w:t>-1</w:t>
            </w:r>
          </w:p>
          <w:p w:rsidR="00AD46E7" w:rsidRDefault="00AD46E7" w:rsidP="00AD46E7">
            <w:pPr>
              <w:pStyle w:val="NormalWeb"/>
            </w:pPr>
            <w:r>
              <w:t>3 )   M L T</w:t>
            </w:r>
            <w:r>
              <w:rPr>
                <w:vertAlign w:val="superscript"/>
              </w:rPr>
              <w:t>-1</w:t>
            </w:r>
            <w:r>
              <w:t>C</w:t>
            </w:r>
            <w:r>
              <w:rPr>
                <w:vertAlign w:val="superscript"/>
              </w:rPr>
              <w:t>-1</w:t>
            </w:r>
          </w:p>
          <w:p w:rsidR="00AD46E7" w:rsidRDefault="00AD46E7" w:rsidP="00AD46E7">
            <w:pPr>
              <w:pStyle w:val="NormalWeb"/>
            </w:pPr>
            <w:r>
              <w:t>4 )   M T</w:t>
            </w:r>
            <w:r>
              <w:rPr>
                <w:vertAlign w:val="superscript"/>
              </w:rPr>
              <w:t>2</w:t>
            </w:r>
            <w:r>
              <w:t>C</w:t>
            </w:r>
            <w:r>
              <w:rPr>
                <w:vertAlign w:val="superscript"/>
              </w:rPr>
              <w:t>-2</w:t>
            </w:r>
            <w:r>
              <w:t xml:space="preserve"> </w:t>
            </w:r>
          </w:p>
          <w:p w:rsidR="00AD46E7" w:rsidRDefault="00AD46E7" w:rsidP="00AD46E7">
            <w:pPr>
              <w:pStyle w:val="NormalWeb"/>
            </w:pPr>
            <w:r>
              <w:t> </w:t>
            </w:r>
          </w:p>
          <w:p w:rsidR="00AD46E7" w:rsidRDefault="00AD46E7" w:rsidP="00AD46E7">
            <w:pPr>
              <w:pStyle w:val="NormalWeb"/>
            </w:pPr>
            <w:r>
              <w:rPr>
                <w:rStyle w:val="Strong"/>
              </w:rPr>
              <w:t>26)</w:t>
            </w:r>
            <w:r>
              <w:t xml:space="preserve"> A parallel plate capacitor with air between the plates has a capacitance of 9 pF. The separation between its plates </w:t>
            </w:r>
            <w:proofErr w:type="gramStart"/>
            <w:r>
              <w:t>is 'd'</w:t>
            </w:r>
            <w:proofErr w:type="gramEnd"/>
            <w:r>
              <w:t>. The space between the plates is now filled with two dielectrics. One of the dielectric has dielectric constant κ</w:t>
            </w:r>
            <w:r>
              <w:rPr>
                <w:vertAlign w:val="subscript"/>
              </w:rPr>
              <w:t>1</w:t>
            </w:r>
            <w:r>
              <w:t xml:space="preserve"> = 3 and thickness d/3 while the other one has dielectric constant κ</w:t>
            </w:r>
            <w:r>
              <w:rPr>
                <w:vertAlign w:val="subscript"/>
              </w:rPr>
              <w:t>2</w:t>
            </w:r>
            <w:r>
              <w:t xml:space="preserve"> = 6 and thickness 2d/3. Capacitance of the capacitor is now</w:t>
            </w:r>
          </w:p>
          <w:p w:rsidR="00AD46E7" w:rsidRDefault="00AD46E7" w:rsidP="00AD46E7">
            <w:pPr>
              <w:pStyle w:val="NormalWeb"/>
            </w:pPr>
            <w:r>
              <w:t>1 )   40.5 pF</w:t>
            </w:r>
          </w:p>
          <w:p w:rsidR="00AD46E7" w:rsidRDefault="00AD46E7" w:rsidP="00AD46E7">
            <w:pPr>
              <w:pStyle w:val="NormalWeb"/>
            </w:pPr>
            <w:r>
              <w:t>2 )   20.25 pF</w:t>
            </w:r>
          </w:p>
          <w:p w:rsidR="00AD46E7" w:rsidRDefault="00AD46E7" w:rsidP="00AD46E7">
            <w:pPr>
              <w:pStyle w:val="NormalWeb"/>
            </w:pPr>
            <w:r>
              <w:t>3 )   1.8 pF</w:t>
            </w:r>
          </w:p>
          <w:p w:rsidR="00AD46E7" w:rsidRDefault="00AD46E7" w:rsidP="00AD46E7">
            <w:pPr>
              <w:pStyle w:val="NormalWeb"/>
            </w:pPr>
            <w:r>
              <w:t xml:space="preserve"> 4 )   45 pF </w:t>
            </w:r>
          </w:p>
          <w:p w:rsidR="00AD46E7" w:rsidRDefault="00AD46E7" w:rsidP="00AD46E7">
            <w:pPr>
              <w:pStyle w:val="NormalWeb"/>
            </w:pPr>
            <w:r>
              <w:t> </w:t>
            </w:r>
          </w:p>
          <w:p w:rsidR="00AD46E7" w:rsidRDefault="00AD46E7" w:rsidP="00AD46E7">
            <w:pPr>
              <w:pStyle w:val="NormalWeb"/>
            </w:pPr>
            <w:r>
              <w:rPr>
                <w:rStyle w:val="Strong"/>
              </w:rPr>
              <w:t>27)</w:t>
            </w:r>
            <w:r>
              <w:t xml:space="preserve"> An athlete in the olympic games covers a distance of 100m in 10s. His kinetic energy can be estimated to be in the range</w:t>
            </w:r>
          </w:p>
          <w:p w:rsidR="00AD46E7" w:rsidRDefault="00AD46E7" w:rsidP="00AD46E7">
            <w:pPr>
              <w:pStyle w:val="NormalWeb"/>
            </w:pPr>
            <w:r>
              <w:lastRenderedPageBreak/>
              <w:t>1 )   20,000 J - 50,000 J</w:t>
            </w:r>
          </w:p>
          <w:p w:rsidR="00AD46E7" w:rsidRDefault="00AD46E7" w:rsidP="00AD46E7">
            <w:pPr>
              <w:pStyle w:val="NormalWeb"/>
            </w:pPr>
            <w:r>
              <w:t>2 )   2,000 J - 5,000 J</w:t>
            </w:r>
          </w:p>
          <w:p w:rsidR="00AD46E7" w:rsidRDefault="00AD46E7" w:rsidP="00AD46E7">
            <w:pPr>
              <w:pStyle w:val="NormalWeb"/>
            </w:pPr>
            <w:r>
              <w:t>3 )   200 J - 500 J</w:t>
            </w:r>
          </w:p>
          <w:p w:rsidR="00AD46E7" w:rsidRDefault="00AD46E7" w:rsidP="00AD46E7">
            <w:pPr>
              <w:pStyle w:val="NormalWeb"/>
            </w:pPr>
            <w:r>
              <w:t>4 )   2 X 10</w:t>
            </w:r>
            <w:r>
              <w:rPr>
                <w:vertAlign w:val="superscript"/>
              </w:rPr>
              <w:t>5</w:t>
            </w:r>
            <w:r>
              <w:t xml:space="preserve"> J - 3 X 10</w:t>
            </w:r>
            <w:r>
              <w:rPr>
                <w:vertAlign w:val="superscript"/>
              </w:rPr>
              <w:t>5</w:t>
            </w:r>
            <w:r>
              <w:t xml:space="preserve"> J </w:t>
            </w:r>
          </w:p>
          <w:p w:rsidR="00AD46E7" w:rsidRDefault="00AD46E7" w:rsidP="00AD46E7">
            <w:pPr>
              <w:pStyle w:val="NormalWeb"/>
            </w:pPr>
            <w:r>
              <w:t> </w:t>
            </w:r>
          </w:p>
          <w:p w:rsidR="00AD46E7" w:rsidRDefault="00AD46E7" w:rsidP="00AD46E7">
            <w:pPr>
              <w:pStyle w:val="NormalWeb"/>
            </w:pPr>
            <w:r>
              <w:rPr>
                <w:rStyle w:val="Strong"/>
              </w:rPr>
              <w:t>28)</w:t>
            </w:r>
            <w:r>
              <w:t xml:space="preserve"> A spherical solid ball of volume V is made of a material of density ρ</w:t>
            </w:r>
            <w:r>
              <w:rPr>
                <w:vertAlign w:val="subscript"/>
              </w:rPr>
              <w:t>1</w:t>
            </w:r>
            <w:r>
              <w:t>. It is falling through a liquid of density ρ</w:t>
            </w:r>
            <w:r>
              <w:rPr>
                <w:vertAlign w:val="subscript"/>
              </w:rPr>
              <w:t>2</w:t>
            </w:r>
            <w:r>
              <w:t xml:space="preserve"> </w:t>
            </w:r>
            <w:proofErr w:type="gramStart"/>
            <w:r>
              <w:t>( ρ</w:t>
            </w:r>
            <w:r>
              <w:rPr>
                <w:vertAlign w:val="subscript"/>
              </w:rPr>
              <w:t>2</w:t>
            </w:r>
            <w:proofErr w:type="gramEnd"/>
            <w:r>
              <w:t xml:space="preserve"> &lt; ρ</w:t>
            </w:r>
            <w:r>
              <w:rPr>
                <w:vertAlign w:val="subscript"/>
              </w:rPr>
              <w:t>1</w:t>
            </w:r>
            <w:r>
              <w:t xml:space="preserve"> ) Assume that the liquid applies a viscous force on the ball that is proportional to the square of its speed v , i.e. F</w:t>
            </w:r>
            <w:r>
              <w:rPr>
                <w:vertAlign w:val="subscript"/>
              </w:rPr>
              <w:t>viscous</w:t>
            </w:r>
            <w:r>
              <w:t xml:space="preserve"> = -kv</w:t>
            </w:r>
            <w:r>
              <w:rPr>
                <w:vertAlign w:val="superscript"/>
              </w:rPr>
              <w:t>2</w:t>
            </w:r>
            <w:r>
              <w:t>(k &gt; 0). The terminal speed of the ball is</w:t>
            </w:r>
          </w:p>
          <w:p w:rsidR="00AD46E7" w:rsidRDefault="00AD46E7" w:rsidP="00AD46E7">
            <w:pPr>
              <w:pStyle w:val="NormalWeb"/>
            </w:pPr>
            <w:r>
              <w:t> </w:t>
            </w:r>
          </w:p>
          <w:p w:rsidR="00AD46E7" w:rsidRDefault="00AD46E7" w:rsidP="00AD46E7">
            <w:pPr>
              <w:pStyle w:val="NormalWeb"/>
            </w:pPr>
            <w:r>
              <w:t>1)   √(V g ρ</w:t>
            </w:r>
            <w:r>
              <w:rPr>
                <w:vertAlign w:val="subscript"/>
              </w:rPr>
              <w:t>1</w:t>
            </w:r>
            <w:r>
              <w:t xml:space="preserve"> / k)</w:t>
            </w:r>
          </w:p>
          <w:p w:rsidR="00AD46E7" w:rsidRDefault="00AD46E7" w:rsidP="00AD46E7">
            <w:pPr>
              <w:pStyle w:val="NormalWeb"/>
            </w:pPr>
            <w:r>
              <w:t>2)   V g ( ρ</w:t>
            </w:r>
            <w:r>
              <w:rPr>
                <w:vertAlign w:val="subscript"/>
              </w:rPr>
              <w:t>1</w:t>
            </w:r>
            <w:r>
              <w:t xml:space="preserve"> - ρ</w:t>
            </w:r>
            <w:r>
              <w:rPr>
                <w:vertAlign w:val="subscript"/>
              </w:rPr>
              <w:t>2</w:t>
            </w:r>
            <w:r>
              <w:t xml:space="preserve"> ) / k</w:t>
            </w:r>
          </w:p>
          <w:p w:rsidR="00AD46E7" w:rsidRDefault="00AD46E7" w:rsidP="00AD46E7">
            <w:pPr>
              <w:pStyle w:val="NormalWeb"/>
            </w:pPr>
            <w:r>
              <w:t>3)   √ (V g ( ρ</w:t>
            </w:r>
            <w:r>
              <w:rPr>
                <w:vertAlign w:val="subscript"/>
              </w:rPr>
              <w:t>1</w:t>
            </w:r>
            <w:r>
              <w:t xml:space="preserve"> - ρ</w:t>
            </w:r>
            <w:r>
              <w:rPr>
                <w:vertAlign w:val="subscript"/>
              </w:rPr>
              <w:t>2</w:t>
            </w:r>
            <w:r>
              <w:t xml:space="preserve"> ) / k)</w:t>
            </w:r>
          </w:p>
          <w:p w:rsidR="00AD46E7" w:rsidRDefault="00AD46E7" w:rsidP="00AD46E7">
            <w:pPr>
              <w:pStyle w:val="NormalWeb"/>
            </w:pPr>
            <w:r>
              <w:t>4)   V g ρ</w:t>
            </w:r>
            <w:r>
              <w:rPr>
                <w:vertAlign w:val="subscript"/>
              </w:rPr>
              <w:t>1</w:t>
            </w:r>
            <w:r>
              <w:t xml:space="preserve"> / </w:t>
            </w:r>
          </w:p>
          <w:p w:rsidR="00AD46E7" w:rsidRDefault="00AD46E7" w:rsidP="00AD46E7">
            <w:pPr>
              <w:pStyle w:val="NormalWeb"/>
            </w:pPr>
            <w:r>
              <w:rPr>
                <w:rStyle w:val="Strong"/>
              </w:rPr>
              <w:t>29)</w:t>
            </w:r>
            <w:r>
              <w:t xml:space="preserve"> Shown in the figure is a meter-bridge set up with null deflection in the galvanometer. T he value of the unknown resistor R is</w:t>
            </w:r>
          </w:p>
          <w:p w:rsidR="00AD46E7" w:rsidRDefault="00AD46E7" w:rsidP="00AD46E7">
            <w:pPr>
              <w:pStyle w:val="NormalWeb"/>
            </w:pPr>
            <w:r>
              <w:t xml:space="preserve">     </w:t>
            </w:r>
            <w:r>
              <w:rPr>
                <w:noProof/>
              </w:rPr>
              <w:drawing>
                <wp:inline distT="0" distB="0" distL="0" distR="0">
                  <wp:extent cx="2085975" cy="1466850"/>
                  <wp:effectExtent l="19050" t="0" r="9525" b="0"/>
                  <wp:docPr id="27" name="Picture 27" descr="meter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eter bridge"/>
                          <pic:cNvPicPr>
                            <a:picLocks noChangeAspect="1" noChangeArrowheads="1"/>
                          </pic:cNvPicPr>
                        </pic:nvPicPr>
                        <pic:blipFill>
                          <a:blip r:embed="rId15"/>
                          <a:srcRect/>
                          <a:stretch>
                            <a:fillRect/>
                          </a:stretch>
                        </pic:blipFill>
                        <pic:spPr bwMode="auto">
                          <a:xfrm>
                            <a:off x="0" y="0"/>
                            <a:ext cx="2085975" cy="1466850"/>
                          </a:xfrm>
                          <a:prstGeom prst="rect">
                            <a:avLst/>
                          </a:prstGeom>
                          <a:noFill/>
                          <a:ln w="9525">
                            <a:noFill/>
                            <a:miter lim="800000"/>
                            <a:headEnd/>
                            <a:tailEnd/>
                          </a:ln>
                        </pic:spPr>
                      </pic:pic>
                    </a:graphicData>
                  </a:graphic>
                </wp:inline>
              </w:drawing>
            </w:r>
          </w:p>
          <w:p w:rsidR="00AD46E7" w:rsidRDefault="00AD46E7" w:rsidP="00AD46E7">
            <w:pPr>
              <w:pStyle w:val="NormalWeb"/>
            </w:pPr>
            <w:r>
              <w:t>1 )   110 Ω</w:t>
            </w:r>
          </w:p>
          <w:p w:rsidR="00AD46E7" w:rsidRDefault="00AD46E7" w:rsidP="00AD46E7">
            <w:pPr>
              <w:pStyle w:val="NormalWeb"/>
            </w:pPr>
            <w:r>
              <w:t>2 )   55 Ω</w:t>
            </w:r>
          </w:p>
          <w:p w:rsidR="00AD46E7" w:rsidRDefault="00AD46E7" w:rsidP="00AD46E7">
            <w:pPr>
              <w:pStyle w:val="NormalWeb"/>
            </w:pPr>
            <w:r>
              <w:t>3 )   13.75 Ω</w:t>
            </w:r>
          </w:p>
          <w:p w:rsidR="00AD46E7" w:rsidRDefault="00AD46E7" w:rsidP="00AD46E7">
            <w:pPr>
              <w:pStyle w:val="NormalWeb"/>
            </w:pPr>
            <w:r>
              <w:t xml:space="preserve">4 )   220 Ω </w:t>
            </w:r>
          </w:p>
          <w:p w:rsidR="00AD46E7" w:rsidRDefault="00AD46E7" w:rsidP="00AD46E7">
            <w:pPr>
              <w:pStyle w:val="NormalWeb"/>
            </w:pPr>
            <w:r>
              <w:lastRenderedPageBreak/>
              <w:t> </w:t>
            </w:r>
          </w:p>
          <w:p w:rsidR="00AD46E7" w:rsidRDefault="00AD46E7" w:rsidP="00AD46E7">
            <w:pPr>
              <w:pStyle w:val="NormalWeb"/>
            </w:pPr>
            <w:r>
              <w:rPr>
                <w:rStyle w:val="Strong"/>
              </w:rPr>
              <w:t>30)</w:t>
            </w:r>
            <w:r>
              <w:t xml:space="preserve"> While measuring the speed of sound by performing a resonance column experiment, a student gets the first resonance condition at a column length of 18 cm during winter. Repeating the same experiment during summer, she measures the column length to be x cm for the second resonance. Then</w:t>
            </w:r>
          </w:p>
          <w:p w:rsidR="00AD46E7" w:rsidRDefault="00AD46E7" w:rsidP="00AD46E7">
            <w:pPr>
              <w:pStyle w:val="NormalWeb"/>
            </w:pPr>
            <w:r>
              <w:t>1 )   54 &gt; x &gt; 36</w:t>
            </w:r>
          </w:p>
          <w:p w:rsidR="00AD46E7" w:rsidRDefault="00AD46E7" w:rsidP="00AD46E7">
            <w:pPr>
              <w:pStyle w:val="NormalWeb"/>
            </w:pPr>
            <w:r>
              <w:t>2 )   36 &gt; x &gt; 18</w:t>
            </w:r>
          </w:p>
          <w:p w:rsidR="00AD46E7" w:rsidRDefault="00AD46E7" w:rsidP="00AD46E7">
            <w:pPr>
              <w:pStyle w:val="NormalWeb"/>
            </w:pPr>
            <w:r>
              <w:t>3 )   18 &gt; x</w:t>
            </w:r>
          </w:p>
          <w:p w:rsidR="00AD46E7" w:rsidRDefault="00AD46E7" w:rsidP="00AD46E7">
            <w:pPr>
              <w:pStyle w:val="NormalWeb"/>
            </w:pPr>
            <w:r>
              <w:t xml:space="preserve">4 )   x &gt; 54 </w:t>
            </w:r>
          </w:p>
          <w:p w:rsidR="00AD46E7" w:rsidRDefault="00AD46E7" w:rsidP="00AD46E7">
            <w:pPr>
              <w:pStyle w:val="NormalWeb"/>
            </w:pPr>
            <w:r>
              <w:t> </w:t>
            </w:r>
          </w:p>
          <w:p w:rsidR="00AD46E7" w:rsidRDefault="00AD46E7" w:rsidP="00AD46E7">
            <w:pPr>
              <w:pStyle w:val="NormalWeb"/>
            </w:pPr>
            <w:r>
              <w:rPr>
                <w:rStyle w:val="Strong"/>
              </w:rPr>
              <w:t>31)</w:t>
            </w:r>
            <w:r>
              <w:t xml:space="preserve"> Relative permittivity and permeability of a material are ε</w:t>
            </w:r>
            <w:r>
              <w:rPr>
                <w:vertAlign w:val="subscript"/>
              </w:rPr>
              <w:t>r</w:t>
            </w:r>
            <w:r>
              <w:t xml:space="preserve"> and μ</w:t>
            </w:r>
            <w:r>
              <w:rPr>
                <w:vertAlign w:val="subscript"/>
              </w:rPr>
              <w:t>r</w:t>
            </w:r>
            <w:r>
              <w:t xml:space="preserve"> respectively. Which of the following values of these quantifies </w:t>
            </w:r>
            <w:proofErr w:type="gramStart"/>
            <w:r>
              <w:t>are</w:t>
            </w:r>
            <w:proofErr w:type="gramEnd"/>
            <w:r>
              <w:t xml:space="preserve"> allowed for a diamagnetic material?</w:t>
            </w:r>
          </w:p>
          <w:p w:rsidR="00AD46E7" w:rsidRDefault="00AD46E7" w:rsidP="00AD46E7">
            <w:pPr>
              <w:pStyle w:val="NormalWeb"/>
            </w:pPr>
            <w:r>
              <w:t>1 )   ε</w:t>
            </w:r>
            <w:r>
              <w:rPr>
                <w:vertAlign w:val="subscript"/>
              </w:rPr>
              <w:t>r</w:t>
            </w:r>
            <w:r>
              <w:t xml:space="preserve"> =0.5 , μ</w:t>
            </w:r>
            <w:r>
              <w:rPr>
                <w:vertAlign w:val="subscript"/>
              </w:rPr>
              <w:t>r</w:t>
            </w:r>
            <w:r>
              <w:t xml:space="preserve"> = 0.5</w:t>
            </w:r>
          </w:p>
          <w:p w:rsidR="00AD46E7" w:rsidRDefault="00AD46E7" w:rsidP="00AD46E7">
            <w:pPr>
              <w:pStyle w:val="NormalWeb"/>
            </w:pPr>
            <w:r>
              <w:t>2 )   ε</w:t>
            </w:r>
            <w:r>
              <w:rPr>
                <w:vertAlign w:val="subscript"/>
              </w:rPr>
              <w:t>r</w:t>
            </w:r>
            <w:r>
              <w:t xml:space="preserve"> =1.5 , μ</w:t>
            </w:r>
            <w:r>
              <w:rPr>
                <w:vertAlign w:val="subscript"/>
              </w:rPr>
              <w:t>r</w:t>
            </w:r>
            <w:r>
              <w:t xml:space="preserve"> = 1.5</w:t>
            </w:r>
          </w:p>
          <w:p w:rsidR="00AD46E7" w:rsidRDefault="00AD46E7" w:rsidP="00AD46E7">
            <w:pPr>
              <w:pStyle w:val="NormalWeb"/>
            </w:pPr>
            <w:r>
              <w:t>3 )   ε</w:t>
            </w:r>
            <w:r>
              <w:rPr>
                <w:vertAlign w:val="subscript"/>
              </w:rPr>
              <w:t>r</w:t>
            </w:r>
            <w:r>
              <w:t xml:space="preserve"> =0.5 , μ</w:t>
            </w:r>
            <w:r>
              <w:rPr>
                <w:vertAlign w:val="subscript"/>
              </w:rPr>
              <w:t>r</w:t>
            </w:r>
            <w:r>
              <w:t xml:space="preserve"> = 1.5</w:t>
            </w:r>
          </w:p>
          <w:p w:rsidR="00AD46E7" w:rsidRDefault="00AD46E7" w:rsidP="00AD46E7">
            <w:pPr>
              <w:pStyle w:val="NormalWeb"/>
            </w:pPr>
            <w:r>
              <w:t>4 )   ε</w:t>
            </w:r>
            <w:r>
              <w:rPr>
                <w:vertAlign w:val="subscript"/>
              </w:rPr>
              <w:t>r</w:t>
            </w:r>
            <w:r>
              <w:t xml:space="preserve"> =1.5 , μ</w:t>
            </w:r>
            <w:r>
              <w:rPr>
                <w:vertAlign w:val="subscript"/>
              </w:rPr>
              <w:t>r</w:t>
            </w:r>
            <w:r>
              <w:t xml:space="preserve"> = 0.5</w:t>
            </w:r>
          </w:p>
          <w:p w:rsidR="00AD46E7" w:rsidRDefault="00AD46E7" w:rsidP="00AD46E7">
            <w:pPr>
              <w:pStyle w:val="NormalWeb"/>
            </w:pPr>
            <w:r>
              <w:t> </w:t>
            </w:r>
          </w:p>
          <w:p w:rsidR="00AD46E7" w:rsidRDefault="00AD46E7" w:rsidP="00AD46E7">
            <w:pPr>
              <w:pStyle w:val="NormalWeb"/>
            </w:pPr>
            <w:r>
              <w:rPr>
                <w:rStyle w:val="Strong"/>
              </w:rPr>
              <w:t>32)</w:t>
            </w:r>
            <w:r>
              <w:t xml:space="preserve"> A thin spherical shell of radius R has charge Q spread uniformly over its surface. Which of the following graphs most closely represents the electric field E(r) produced by the shell in the range </w:t>
            </w:r>
            <w:r>
              <w:br/>
              <w:t xml:space="preserve">0 ≤ r &lt; ∞ </w:t>
            </w:r>
            <w:r>
              <w:br/>
              <w:t xml:space="preserve">where r is the distance from the centre of the shell? </w:t>
            </w:r>
          </w:p>
          <w:p w:rsidR="00AD46E7" w:rsidRDefault="00AD46E7" w:rsidP="00AD46E7">
            <w:pPr>
              <w:pStyle w:val="NormalWeb"/>
            </w:pPr>
            <w:r>
              <w:lastRenderedPageBreak/>
              <w:t xml:space="preserve">     </w:t>
            </w:r>
            <w:r>
              <w:rPr>
                <w:noProof/>
              </w:rPr>
              <w:drawing>
                <wp:inline distT="0" distB="0" distL="0" distR="0">
                  <wp:extent cx="1400175" cy="4076700"/>
                  <wp:effectExtent l="19050" t="0" r="9525" b="0"/>
                  <wp:docPr id="28" name="Picture 28" descr="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aphs"/>
                          <pic:cNvPicPr>
                            <a:picLocks noChangeAspect="1" noChangeArrowheads="1"/>
                          </pic:cNvPicPr>
                        </pic:nvPicPr>
                        <pic:blipFill>
                          <a:blip r:embed="rId16"/>
                          <a:srcRect/>
                          <a:stretch>
                            <a:fillRect/>
                          </a:stretch>
                        </pic:blipFill>
                        <pic:spPr bwMode="auto">
                          <a:xfrm>
                            <a:off x="0" y="0"/>
                            <a:ext cx="1400175" cy="4076700"/>
                          </a:xfrm>
                          <a:prstGeom prst="rect">
                            <a:avLst/>
                          </a:prstGeom>
                          <a:noFill/>
                          <a:ln w="9525">
                            <a:noFill/>
                            <a:miter lim="800000"/>
                            <a:headEnd/>
                            <a:tailEnd/>
                          </a:ln>
                        </pic:spPr>
                      </pic:pic>
                    </a:graphicData>
                  </a:graphic>
                </wp:inline>
              </w:drawing>
            </w:r>
          </w:p>
          <w:p w:rsidR="00AD46E7" w:rsidRDefault="00AD46E7" w:rsidP="00AD46E7">
            <w:pPr>
              <w:pStyle w:val="NormalWeb"/>
            </w:pPr>
            <w:r>
              <w:rPr>
                <w:rStyle w:val="Strong"/>
              </w:rPr>
              <w:t>34)</w:t>
            </w:r>
            <w:r>
              <w:t xml:space="preserve"> In the circuit shown, A and B represent two inputs and C represents the output. The circuit represents</w:t>
            </w:r>
          </w:p>
          <w:p w:rsidR="00AD46E7" w:rsidRDefault="00AD46E7" w:rsidP="00AD46E7">
            <w:pPr>
              <w:pStyle w:val="NormalWeb"/>
            </w:pPr>
            <w:r>
              <w:t xml:space="preserve">    </w:t>
            </w:r>
            <w:r>
              <w:rPr>
                <w:noProof/>
              </w:rPr>
              <w:drawing>
                <wp:inline distT="0" distB="0" distL="0" distR="0">
                  <wp:extent cx="1762125" cy="990600"/>
                  <wp:effectExtent l="19050" t="0" r="9525" b="0"/>
                  <wp:docPr id="31" name="Picture 31" descr="logical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ical gates"/>
                          <pic:cNvPicPr>
                            <a:picLocks noChangeAspect="1" noChangeArrowheads="1"/>
                          </pic:cNvPicPr>
                        </pic:nvPicPr>
                        <pic:blipFill>
                          <a:blip r:embed="rId17"/>
                          <a:srcRect/>
                          <a:stretch>
                            <a:fillRect/>
                          </a:stretch>
                        </pic:blipFill>
                        <pic:spPr bwMode="auto">
                          <a:xfrm>
                            <a:off x="0" y="0"/>
                            <a:ext cx="1762125" cy="990600"/>
                          </a:xfrm>
                          <a:prstGeom prst="rect">
                            <a:avLst/>
                          </a:prstGeom>
                          <a:noFill/>
                          <a:ln w="9525">
                            <a:noFill/>
                            <a:miter lim="800000"/>
                            <a:headEnd/>
                            <a:tailEnd/>
                          </a:ln>
                        </pic:spPr>
                      </pic:pic>
                    </a:graphicData>
                  </a:graphic>
                </wp:inline>
              </w:drawing>
            </w:r>
          </w:p>
          <w:p w:rsidR="00AD46E7" w:rsidRDefault="00AD46E7" w:rsidP="00AD46E7">
            <w:pPr>
              <w:pStyle w:val="NormalWeb"/>
            </w:pPr>
            <w:r>
              <w:br/>
              <w:t>1 )   NAND gate</w:t>
            </w:r>
          </w:p>
          <w:p w:rsidR="00AD46E7" w:rsidRDefault="00AD46E7" w:rsidP="00AD46E7">
            <w:pPr>
              <w:pStyle w:val="NormalWeb"/>
            </w:pPr>
            <w:r>
              <w:t>2 )   OR gate</w:t>
            </w:r>
          </w:p>
          <w:p w:rsidR="00AD46E7" w:rsidRDefault="00AD46E7" w:rsidP="00AD46E7">
            <w:pPr>
              <w:pStyle w:val="NormalWeb"/>
            </w:pPr>
            <w:r>
              <w:t>3 )   NOR gate</w:t>
            </w:r>
          </w:p>
          <w:p w:rsidR="00AD46E7" w:rsidRDefault="00AD46E7" w:rsidP="00AD46E7">
            <w:pPr>
              <w:pStyle w:val="NormalWeb"/>
            </w:pPr>
            <w:r>
              <w:t>4 )   AND gate</w:t>
            </w:r>
          </w:p>
          <w:p w:rsidR="00AD46E7" w:rsidRDefault="00AD46E7" w:rsidP="00AD46E7">
            <w:pPr>
              <w:pStyle w:val="NormalWeb"/>
            </w:pPr>
            <w:r>
              <w:t> </w:t>
            </w:r>
          </w:p>
          <w:p w:rsidR="00AD46E7" w:rsidRDefault="00AD46E7" w:rsidP="00AD46E7">
            <w:pPr>
              <w:pStyle w:val="NormalWeb"/>
            </w:pPr>
            <w:r>
              <w:rPr>
                <w:rStyle w:val="Strong"/>
              </w:rPr>
              <w:t>35)</w:t>
            </w:r>
            <w:r>
              <w:t xml:space="preserve"> Suppose an electron is attracted towards the origin by a force k/r where 'k' is a constant </w:t>
            </w:r>
            <w:r>
              <w:lastRenderedPageBreak/>
              <w:t>and 'r' is the distance of the electron from the origin. By applying Bohr model to this system, the radius of the n</w:t>
            </w:r>
            <w:r>
              <w:rPr>
                <w:vertAlign w:val="superscript"/>
              </w:rPr>
              <w:t>th</w:t>
            </w:r>
            <w:r>
              <w:t xml:space="preserve"> orbital of the electron is found to be 'r</w:t>
            </w:r>
            <w:r>
              <w:rPr>
                <w:vertAlign w:val="subscript"/>
              </w:rPr>
              <w:t>n</w:t>
            </w:r>
            <w:r>
              <w:t>' and the kinetic energy of the electron to be 'T</w:t>
            </w:r>
            <w:r>
              <w:rPr>
                <w:vertAlign w:val="subscript"/>
              </w:rPr>
              <w:t>n</w:t>
            </w:r>
            <w:r>
              <w:t>'. Then which of the following is true?</w:t>
            </w:r>
          </w:p>
          <w:p w:rsidR="00AD46E7" w:rsidRDefault="00AD46E7" w:rsidP="00AD46E7">
            <w:pPr>
              <w:pStyle w:val="NormalWeb"/>
            </w:pPr>
            <w:r>
              <w:t>1)   T</w:t>
            </w:r>
            <w:r>
              <w:rPr>
                <w:vertAlign w:val="subscript"/>
              </w:rPr>
              <w:t xml:space="preserve">n </w:t>
            </w:r>
            <w:r>
              <w:t> </w:t>
            </w:r>
            <w:r>
              <w:rPr>
                <w:rFonts w:ascii="Cambria Math" w:hAnsi="Cambria Math" w:cs="Cambria Math"/>
              </w:rPr>
              <w:t>∝</w:t>
            </w:r>
            <w:r>
              <w:t>  1/n ,  r</w:t>
            </w:r>
            <w:r>
              <w:rPr>
                <w:vertAlign w:val="subscript"/>
              </w:rPr>
              <w:t xml:space="preserve">n  </w:t>
            </w:r>
            <w:r>
              <w:rPr>
                <w:rFonts w:ascii="Cambria Math" w:hAnsi="Cambria Math" w:cs="Cambria Math"/>
              </w:rPr>
              <w:t>∝</w:t>
            </w:r>
            <w:r>
              <w:t>  n</w:t>
            </w:r>
          </w:p>
          <w:p w:rsidR="00AD46E7" w:rsidRDefault="00AD46E7" w:rsidP="00AD46E7">
            <w:pPr>
              <w:pStyle w:val="NormalWeb"/>
            </w:pPr>
            <w:r>
              <w:t>2)    T</w:t>
            </w:r>
            <w:r>
              <w:rPr>
                <w:vertAlign w:val="subscript"/>
              </w:rPr>
              <w:t xml:space="preserve">n </w:t>
            </w:r>
            <w:r>
              <w:t> </w:t>
            </w:r>
            <w:r>
              <w:rPr>
                <w:rFonts w:ascii="Cambria Math" w:hAnsi="Cambria Math" w:cs="Cambria Math"/>
              </w:rPr>
              <w:t>∝</w:t>
            </w:r>
            <w:r>
              <w:t>  1/n ,  r</w:t>
            </w:r>
            <w:r>
              <w:rPr>
                <w:vertAlign w:val="subscript"/>
              </w:rPr>
              <w:t xml:space="preserve">n  </w:t>
            </w:r>
            <w:r>
              <w:rPr>
                <w:rFonts w:ascii="Cambria Math" w:hAnsi="Cambria Math" w:cs="Cambria Math"/>
              </w:rPr>
              <w:t>∝</w:t>
            </w:r>
            <w:r>
              <w:t>  n</w:t>
            </w:r>
            <w:r>
              <w:rPr>
                <w:vertAlign w:val="superscript"/>
              </w:rPr>
              <w:t>2</w:t>
            </w:r>
          </w:p>
          <w:p w:rsidR="00AD46E7" w:rsidRDefault="00AD46E7" w:rsidP="00AD46E7">
            <w:pPr>
              <w:pStyle w:val="NormalWeb"/>
            </w:pPr>
            <w:r>
              <w:t>3)    T</w:t>
            </w:r>
            <w:r>
              <w:rPr>
                <w:vertAlign w:val="subscript"/>
              </w:rPr>
              <w:t xml:space="preserve">n </w:t>
            </w:r>
            <w:r>
              <w:t> </w:t>
            </w:r>
            <w:r>
              <w:rPr>
                <w:rFonts w:ascii="Cambria Math" w:hAnsi="Cambria Math" w:cs="Cambria Math"/>
              </w:rPr>
              <w:t>∝</w:t>
            </w:r>
            <w:r>
              <w:t>  1/n</w:t>
            </w:r>
            <w:r>
              <w:rPr>
                <w:vertAlign w:val="superscript"/>
              </w:rPr>
              <w:t>2</w:t>
            </w:r>
            <w:r>
              <w:t xml:space="preserve"> ,  r</w:t>
            </w:r>
            <w:r>
              <w:rPr>
                <w:vertAlign w:val="subscript"/>
              </w:rPr>
              <w:t xml:space="preserve">n  </w:t>
            </w:r>
            <w:r>
              <w:rPr>
                <w:rFonts w:ascii="Cambria Math" w:hAnsi="Cambria Math" w:cs="Cambria Math"/>
              </w:rPr>
              <w:t>∝</w:t>
            </w:r>
            <w:r>
              <w:t>  n</w:t>
            </w:r>
            <w:r>
              <w:rPr>
                <w:vertAlign w:val="superscript"/>
              </w:rPr>
              <w:t>2</w:t>
            </w:r>
          </w:p>
          <w:p w:rsidR="00AD46E7" w:rsidRDefault="00AD46E7" w:rsidP="00AD46E7">
            <w:pPr>
              <w:pStyle w:val="NormalWeb"/>
            </w:pPr>
            <w:r>
              <w:t>4)    T</w:t>
            </w:r>
            <w:r>
              <w:rPr>
                <w:vertAlign w:val="subscript"/>
              </w:rPr>
              <w:t>n</w:t>
            </w:r>
            <w:r>
              <w:t xml:space="preserve"> independent of n , r</w:t>
            </w:r>
            <w:r>
              <w:rPr>
                <w:vertAlign w:val="subscript"/>
              </w:rPr>
              <w:t>n</w:t>
            </w:r>
            <w:r>
              <w:t xml:space="preserve"> </w:t>
            </w:r>
            <w:r>
              <w:rPr>
                <w:rFonts w:ascii="Cambria Math" w:hAnsi="Cambria Math" w:cs="Cambria Math"/>
              </w:rPr>
              <w:t>∝</w:t>
            </w:r>
            <w:r>
              <w:t xml:space="preserve"> n</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 </w:t>
            </w:r>
          </w:p>
          <w:p w:rsidR="00AD46E7" w:rsidRPr="00AD46E7" w:rsidRDefault="00AD46E7" w:rsidP="00AD46E7">
            <w:pPr>
              <w:spacing w:before="100" w:beforeAutospacing="1" w:after="100" w:afterAutospacing="1" w:line="240" w:lineRule="auto"/>
              <w:jc w:val="both"/>
              <w:rPr>
                <w:rFonts w:ascii="Times New Roman" w:eastAsia="Times New Roman" w:hAnsi="Times New Roman" w:cs="Times New Roman"/>
                <w:sz w:val="24"/>
                <w:szCs w:val="24"/>
              </w:rPr>
            </w:pPr>
            <w:r w:rsidRPr="00AD46E7">
              <w:rPr>
                <w:rFonts w:ascii="Times New Roman" w:eastAsia="Times New Roman" w:hAnsi="Times New Roman" w:cs="Times New Roman"/>
                <w:sz w:val="24"/>
                <w:szCs w:val="24"/>
              </w:rPr>
              <w:t> </w:t>
            </w:r>
          </w:p>
          <w:p w:rsidR="00AD46E7" w:rsidRPr="00AD46E7" w:rsidRDefault="00AD46E7" w:rsidP="00AD46E7">
            <w:pPr>
              <w:spacing w:after="0" w:line="240" w:lineRule="auto"/>
              <w:jc w:val="both"/>
              <w:rPr>
                <w:rFonts w:ascii="Times New Roman" w:eastAsia="Times New Roman" w:hAnsi="Times New Roman" w:cs="Times New Roman"/>
                <w:sz w:val="24"/>
                <w:szCs w:val="24"/>
              </w:rPr>
            </w:pPr>
          </w:p>
        </w:tc>
      </w:tr>
    </w:tbl>
    <w:p w:rsidR="003B5956" w:rsidRDefault="003B5956"/>
    <w:sectPr w:rsidR="003B5956" w:rsidSect="003B59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46E7"/>
    <w:rsid w:val="003B5956"/>
    <w:rsid w:val="00AD4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56"/>
  </w:style>
  <w:style w:type="paragraph" w:styleId="Heading1">
    <w:name w:val="heading 1"/>
    <w:basedOn w:val="Normal"/>
    <w:link w:val="Heading1Char"/>
    <w:uiPriority w:val="9"/>
    <w:qFormat/>
    <w:rsid w:val="00AD46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6E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D46E7"/>
    <w:rPr>
      <w:b/>
      <w:bCs/>
    </w:rPr>
  </w:style>
  <w:style w:type="paragraph" w:styleId="NormalWeb">
    <w:name w:val="Normal (Web)"/>
    <w:basedOn w:val="Normal"/>
    <w:uiPriority w:val="99"/>
    <w:semiHidden/>
    <w:unhideWhenUsed/>
    <w:rsid w:val="00AD4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AD46E7"/>
  </w:style>
  <w:style w:type="character" w:styleId="Hyperlink">
    <w:name w:val="Hyperlink"/>
    <w:basedOn w:val="DefaultParagraphFont"/>
    <w:uiPriority w:val="99"/>
    <w:semiHidden/>
    <w:unhideWhenUsed/>
    <w:rsid w:val="00AD46E7"/>
    <w:rPr>
      <w:color w:val="0000FF"/>
      <w:u w:val="single"/>
    </w:rPr>
  </w:style>
  <w:style w:type="character" w:customStyle="1" w:styleId="style2">
    <w:name w:val="style2"/>
    <w:basedOn w:val="DefaultParagraphFont"/>
    <w:rsid w:val="00AD46E7"/>
  </w:style>
  <w:style w:type="paragraph" w:styleId="BalloonText">
    <w:name w:val="Balloon Text"/>
    <w:basedOn w:val="Normal"/>
    <w:link w:val="BalloonTextChar"/>
    <w:uiPriority w:val="99"/>
    <w:semiHidden/>
    <w:unhideWhenUsed/>
    <w:rsid w:val="00AD4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6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98527">
      <w:bodyDiv w:val="1"/>
      <w:marLeft w:val="0"/>
      <w:marRight w:val="0"/>
      <w:marTop w:val="0"/>
      <w:marBottom w:val="0"/>
      <w:divBdr>
        <w:top w:val="none" w:sz="0" w:space="0" w:color="auto"/>
        <w:left w:val="none" w:sz="0" w:space="0" w:color="auto"/>
        <w:bottom w:val="none" w:sz="0" w:space="0" w:color="auto"/>
        <w:right w:val="none" w:sz="0" w:space="0" w:color="auto"/>
      </w:divBdr>
    </w:div>
    <w:div w:id="371079122">
      <w:bodyDiv w:val="1"/>
      <w:marLeft w:val="0"/>
      <w:marRight w:val="0"/>
      <w:marTop w:val="0"/>
      <w:marBottom w:val="0"/>
      <w:divBdr>
        <w:top w:val="none" w:sz="0" w:space="0" w:color="auto"/>
        <w:left w:val="none" w:sz="0" w:space="0" w:color="auto"/>
        <w:bottom w:val="none" w:sz="0" w:space="0" w:color="auto"/>
        <w:right w:val="none" w:sz="0" w:space="0" w:color="auto"/>
      </w:divBdr>
    </w:div>
    <w:div w:id="597636251">
      <w:bodyDiv w:val="1"/>
      <w:marLeft w:val="0"/>
      <w:marRight w:val="0"/>
      <w:marTop w:val="0"/>
      <w:marBottom w:val="0"/>
      <w:divBdr>
        <w:top w:val="none" w:sz="0" w:space="0" w:color="auto"/>
        <w:left w:val="none" w:sz="0" w:space="0" w:color="auto"/>
        <w:bottom w:val="none" w:sz="0" w:space="0" w:color="auto"/>
        <w:right w:val="none" w:sz="0" w:space="0" w:color="auto"/>
      </w:divBdr>
    </w:div>
    <w:div w:id="993686027">
      <w:bodyDiv w:val="1"/>
      <w:marLeft w:val="0"/>
      <w:marRight w:val="0"/>
      <w:marTop w:val="0"/>
      <w:marBottom w:val="0"/>
      <w:divBdr>
        <w:top w:val="none" w:sz="0" w:space="0" w:color="auto"/>
        <w:left w:val="none" w:sz="0" w:space="0" w:color="auto"/>
        <w:bottom w:val="none" w:sz="0" w:space="0" w:color="auto"/>
        <w:right w:val="none" w:sz="0" w:space="0" w:color="auto"/>
      </w:divBdr>
    </w:div>
    <w:div w:id="1201896068">
      <w:bodyDiv w:val="1"/>
      <w:marLeft w:val="0"/>
      <w:marRight w:val="0"/>
      <w:marTop w:val="0"/>
      <w:marBottom w:val="0"/>
      <w:divBdr>
        <w:top w:val="none" w:sz="0" w:space="0" w:color="auto"/>
        <w:left w:val="none" w:sz="0" w:space="0" w:color="auto"/>
        <w:bottom w:val="none" w:sz="0" w:space="0" w:color="auto"/>
        <w:right w:val="none" w:sz="0" w:space="0" w:color="auto"/>
      </w:divBdr>
    </w:div>
    <w:div w:id="1492060613">
      <w:bodyDiv w:val="1"/>
      <w:marLeft w:val="0"/>
      <w:marRight w:val="0"/>
      <w:marTop w:val="0"/>
      <w:marBottom w:val="0"/>
      <w:divBdr>
        <w:top w:val="none" w:sz="0" w:space="0" w:color="auto"/>
        <w:left w:val="none" w:sz="0" w:space="0" w:color="auto"/>
        <w:bottom w:val="none" w:sz="0" w:space="0" w:color="auto"/>
        <w:right w:val="none" w:sz="0" w:space="0" w:color="auto"/>
      </w:divBdr>
    </w:div>
    <w:div w:id="1506820599">
      <w:bodyDiv w:val="1"/>
      <w:marLeft w:val="0"/>
      <w:marRight w:val="0"/>
      <w:marTop w:val="0"/>
      <w:marBottom w:val="0"/>
      <w:divBdr>
        <w:top w:val="none" w:sz="0" w:space="0" w:color="auto"/>
        <w:left w:val="none" w:sz="0" w:space="0" w:color="auto"/>
        <w:bottom w:val="none" w:sz="0" w:space="0" w:color="auto"/>
        <w:right w:val="none" w:sz="0" w:space="0" w:color="auto"/>
      </w:divBdr>
    </w:div>
    <w:div w:id="1524436880">
      <w:bodyDiv w:val="1"/>
      <w:marLeft w:val="0"/>
      <w:marRight w:val="0"/>
      <w:marTop w:val="0"/>
      <w:marBottom w:val="0"/>
      <w:divBdr>
        <w:top w:val="none" w:sz="0" w:space="0" w:color="auto"/>
        <w:left w:val="none" w:sz="0" w:space="0" w:color="auto"/>
        <w:bottom w:val="none" w:sz="0" w:space="0" w:color="auto"/>
        <w:right w:val="none" w:sz="0" w:space="0" w:color="auto"/>
      </w:divBdr>
    </w:div>
    <w:div w:id="1708946395">
      <w:bodyDiv w:val="1"/>
      <w:marLeft w:val="0"/>
      <w:marRight w:val="0"/>
      <w:marTop w:val="0"/>
      <w:marBottom w:val="0"/>
      <w:divBdr>
        <w:top w:val="none" w:sz="0" w:space="0" w:color="auto"/>
        <w:left w:val="none" w:sz="0" w:space="0" w:color="auto"/>
        <w:bottom w:val="none" w:sz="0" w:space="0" w:color="auto"/>
        <w:right w:val="none" w:sz="0" w:space="0" w:color="auto"/>
      </w:divBdr>
    </w:div>
    <w:div w:id="18038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www.askiitians.com/aieee/AIEEE-Past-Papers" TargetMode="Externa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2095</Words>
  <Characters>11944</Characters>
  <Application>Microsoft Office Word</Application>
  <DocSecurity>0</DocSecurity>
  <Lines>99</Lines>
  <Paragraphs>28</Paragraphs>
  <ScaleCrop>false</ScaleCrop>
  <Company>Manabadi</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2011-10-31T08:47:00Z</dcterms:created>
  <dcterms:modified xsi:type="dcterms:W3CDTF">2011-10-31T08:53:00Z</dcterms:modified>
</cp:coreProperties>
</file>